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ACB5BA" w14:textId="77777777" w:rsidR="00326D3D" w:rsidRPr="00D00A29" w:rsidRDefault="00326D3D" w:rsidP="00326D3D">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EA42123" w14:textId="77777777" w:rsidR="000224F0" w:rsidRPr="00410ABD" w:rsidRDefault="000224F0" w:rsidP="00291365">
      <w:pPr>
        <w:suppressAutoHyphens/>
        <w:spacing w:after="0" w:line="240" w:lineRule="auto"/>
        <w:jc w:val="center"/>
        <w:rPr>
          <w:rStyle w:val="Forte"/>
          <w:rFonts w:ascii="Times New Roman" w:eastAsia="Times New Roman" w:hAnsi="Times New Roman"/>
          <w:sz w:val="24"/>
          <w:szCs w:val="24"/>
          <w:lang w:eastAsia="ar-SA"/>
        </w:rPr>
      </w:pPr>
    </w:p>
    <w:p w14:paraId="39981B19" w14:textId="77777777" w:rsidR="00C94818" w:rsidRPr="00410ABD" w:rsidRDefault="00C94818" w:rsidP="00291365">
      <w:pPr>
        <w:suppressAutoHyphens/>
        <w:spacing w:after="0" w:line="240" w:lineRule="auto"/>
        <w:jc w:val="center"/>
        <w:rPr>
          <w:rStyle w:val="Forte"/>
          <w:rFonts w:ascii="Times New Roman" w:eastAsia="Times New Roman" w:hAnsi="Times New Roman"/>
          <w:b w:val="0"/>
          <w:sz w:val="24"/>
          <w:szCs w:val="24"/>
          <w:lang w:eastAsia="ar-SA"/>
        </w:rPr>
      </w:pPr>
    </w:p>
    <w:p w14:paraId="1B5470B1" w14:textId="3963738E" w:rsidR="00A25D9F" w:rsidRPr="00E46F3C" w:rsidRDefault="00C94818" w:rsidP="00732217">
      <w:pPr>
        <w:suppressAutoHyphens/>
        <w:spacing w:after="0"/>
        <w:ind w:left="284"/>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SECRETARIA REQUISITANTE</w:t>
      </w:r>
      <w:r w:rsidR="00A25D9F" w:rsidRPr="00E46F3C">
        <w:rPr>
          <w:rStyle w:val="Forte"/>
          <w:rFonts w:ascii="Times New Roman" w:eastAsia="Times New Roman" w:hAnsi="Times New Roman"/>
          <w:b w:val="0"/>
          <w:sz w:val="24"/>
          <w:szCs w:val="24"/>
          <w:lang w:eastAsia="ar-SA"/>
        </w:rPr>
        <w:t xml:space="preserve">: </w:t>
      </w:r>
      <w:r w:rsidR="00BA4E84" w:rsidRPr="00E46F3C">
        <w:rPr>
          <w:rFonts w:ascii="Times New Roman" w:hAnsi="Times New Roman"/>
          <w:sz w:val="24"/>
          <w:szCs w:val="24"/>
        </w:rPr>
        <w:t>Secretaria de Infraestrutura, Limpeza Urbana, Agropecuária, Meio Ambiente e Trânsito.</w:t>
      </w:r>
    </w:p>
    <w:p w14:paraId="1173EB47" w14:textId="77777777" w:rsidR="00C94818" w:rsidRPr="00E46F3C" w:rsidRDefault="00C94818" w:rsidP="00D007B2">
      <w:pPr>
        <w:suppressAutoHyphens/>
        <w:spacing w:after="0" w:line="240" w:lineRule="auto"/>
        <w:ind w:left="284"/>
        <w:rPr>
          <w:rStyle w:val="Forte"/>
          <w:rFonts w:ascii="Times New Roman" w:eastAsia="Times New Roman" w:hAnsi="Times New Roman"/>
          <w:b w:val="0"/>
          <w:sz w:val="24"/>
          <w:szCs w:val="24"/>
          <w:lang w:eastAsia="ar-SA"/>
        </w:rPr>
      </w:pPr>
    </w:p>
    <w:p w14:paraId="2715C661" w14:textId="361BE7A2" w:rsidR="007A617D" w:rsidRDefault="00C94818" w:rsidP="00732217">
      <w:pPr>
        <w:suppressAutoHyphens/>
        <w:spacing w:after="0"/>
        <w:ind w:left="284"/>
        <w:jc w:val="both"/>
        <w:rPr>
          <w:rFonts w:ascii="Times New Roman" w:eastAsia="Book Antiqua" w:hAnsi="Times New Roman"/>
          <w:sz w:val="24"/>
          <w:szCs w:val="24"/>
        </w:rPr>
      </w:pPr>
      <w:r w:rsidRPr="00E46F3C">
        <w:rPr>
          <w:rStyle w:val="Forte"/>
          <w:rFonts w:ascii="Times New Roman" w:eastAsia="Times New Roman" w:hAnsi="Times New Roman"/>
          <w:sz w:val="24"/>
          <w:szCs w:val="24"/>
          <w:lang w:eastAsia="ar-SA"/>
        </w:rPr>
        <w:t>OBJETO</w:t>
      </w:r>
      <w:r w:rsidRPr="00E46F3C">
        <w:rPr>
          <w:rStyle w:val="Forte"/>
          <w:rFonts w:ascii="Times New Roman" w:eastAsia="Times New Roman" w:hAnsi="Times New Roman"/>
          <w:b w:val="0"/>
          <w:sz w:val="24"/>
          <w:szCs w:val="24"/>
          <w:lang w:eastAsia="ar-SA"/>
        </w:rPr>
        <w:t xml:space="preserve">: </w:t>
      </w:r>
      <w:r w:rsidR="00BA4E84" w:rsidRPr="00E46F3C">
        <w:rPr>
          <w:rFonts w:ascii="Times New Roman" w:eastAsia="Book Antiqua" w:hAnsi="Times New Roman"/>
          <w:sz w:val="24"/>
          <w:szCs w:val="24"/>
        </w:rPr>
        <w:t xml:space="preserve">Aquisição </w:t>
      </w:r>
      <w:r w:rsidR="009124E4">
        <w:rPr>
          <w:rFonts w:ascii="Times New Roman" w:eastAsia="Book Antiqua" w:hAnsi="Times New Roman"/>
          <w:sz w:val="24"/>
          <w:szCs w:val="24"/>
        </w:rPr>
        <w:t xml:space="preserve">eventual e parcelada </w:t>
      </w:r>
      <w:r w:rsidR="00BA4E84" w:rsidRPr="00E46F3C">
        <w:rPr>
          <w:rFonts w:ascii="Times New Roman" w:eastAsia="Book Antiqua" w:hAnsi="Times New Roman"/>
          <w:sz w:val="24"/>
          <w:szCs w:val="24"/>
        </w:rPr>
        <w:t>de lubrifica</w:t>
      </w:r>
      <w:r w:rsidR="007B0618">
        <w:rPr>
          <w:rFonts w:ascii="Times New Roman" w:eastAsia="Book Antiqua" w:hAnsi="Times New Roman"/>
          <w:sz w:val="24"/>
          <w:szCs w:val="24"/>
        </w:rPr>
        <w:t>ntes automotivos para veículos</w:t>
      </w:r>
      <w:r w:rsidR="00BA4E84" w:rsidRPr="00E46F3C">
        <w:rPr>
          <w:rFonts w:ascii="Times New Roman" w:eastAsia="Book Antiqua" w:hAnsi="Times New Roman"/>
          <w:sz w:val="24"/>
          <w:szCs w:val="24"/>
        </w:rPr>
        <w:t xml:space="preserve"> da prefeitura, órgãos e fundos conveniados e vinc</w:t>
      </w:r>
      <w:r w:rsidR="00FA4B6A">
        <w:rPr>
          <w:rFonts w:ascii="Times New Roman" w:eastAsia="Book Antiqua" w:hAnsi="Times New Roman"/>
          <w:sz w:val="24"/>
          <w:szCs w:val="24"/>
        </w:rPr>
        <w:t>ulados à Prefeitura de Itaguara, através do sistema de registro de preços.</w:t>
      </w:r>
    </w:p>
    <w:p w14:paraId="070EEFA7" w14:textId="734D7916" w:rsidR="00C7463C" w:rsidRPr="00E46F3C" w:rsidRDefault="00C7463C" w:rsidP="00732217">
      <w:pPr>
        <w:suppressAutoHyphens/>
        <w:spacing w:after="0"/>
        <w:ind w:left="284"/>
        <w:jc w:val="both"/>
        <w:rPr>
          <w:rStyle w:val="Forte"/>
          <w:rFonts w:ascii="Times New Roman" w:eastAsia="Times New Roman" w:hAnsi="Times New Roman"/>
          <w:b w:val="0"/>
          <w:sz w:val="24"/>
          <w:szCs w:val="24"/>
          <w:lang w:eastAsia="ar-SA"/>
        </w:rPr>
      </w:pPr>
      <w:r>
        <w:rPr>
          <w:rFonts w:ascii="Times New Roman" w:hAnsi="Times New Roman"/>
        </w:rPr>
        <w:t xml:space="preserve">OBS: </w:t>
      </w:r>
      <w:r w:rsidRPr="001B6255">
        <w:rPr>
          <w:rFonts w:ascii="Times New Roman" w:hAnsi="Times New Roman"/>
        </w:rPr>
        <w:t>O objeto solicitado não consiste em características de luxo</w:t>
      </w:r>
      <w:r w:rsidRPr="001B6255">
        <w:rPr>
          <w:rFonts w:ascii="Times New Roman" w:hAnsi="Times New Roman"/>
        </w:rPr>
        <w:tab/>
        <w:t>.</w:t>
      </w:r>
    </w:p>
    <w:p w14:paraId="14FF415F" w14:textId="77777777" w:rsidR="00410ABD" w:rsidRPr="00E46F3C" w:rsidRDefault="00410ABD" w:rsidP="00D007B2">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0F684470" w:rsidR="00F448B2" w:rsidRPr="00E46F3C" w:rsidRDefault="00F448B2" w:rsidP="00D007B2">
      <w:pPr>
        <w:suppressAutoHyphens/>
        <w:spacing w:after="0" w:line="240" w:lineRule="auto"/>
        <w:ind w:left="284"/>
        <w:jc w:val="both"/>
        <w:rPr>
          <w:rStyle w:val="Forte"/>
          <w:rFonts w:ascii="Times New Roman" w:eastAsia="Times New Roman" w:hAnsi="Times New Roman"/>
          <w:sz w:val="24"/>
          <w:szCs w:val="24"/>
          <w:lang w:eastAsia="ar-SA"/>
        </w:rPr>
      </w:pPr>
      <w:r w:rsidRPr="00E46F3C">
        <w:rPr>
          <w:rStyle w:val="Forte"/>
          <w:rFonts w:ascii="Times New Roman" w:eastAsia="Times New Roman" w:hAnsi="Times New Roman"/>
          <w:sz w:val="24"/>
          <w:szCs w:val="24"/>
          <w:lang w:eastAsia="ar-SA"/>
        </w:rPr>
        <w:t>DATA:</w:t>
      </w:r>
      <w:r w:rsidRPr="00E46F3C">
        <w:rPr>
          <w:rStyle w:val="Forte"/>
          <w:rFonts w:ascii="Times New Roman" w:eastAsia="Times New Roman" w:hAnsi="Times New Roman"/>
          <w:b w:val="0"/>
          <w:sz w:val="24"/>
          <w:szCs w:val="24"/>
          <w:lang w:eastAsia="ar-SA"/>
        </w:rPr>
        <w:t xml:space="preserve"> </w:t>
      </w:r>
      <w:r w:rsidR="00BA4E84" w:rsidRPr="00E46F3C">
        <w:rPr>
          <w:rStyle w:val="Forte"/>
          <w:rFonts w:ascii="Times New Roman" w:eastAsia="Times New Roman" w:hAnsi="Times New Roman"/>
          <w:b w:val="0"/>
          <w:sz w:val="24"/>
          <w:szCs w:val="24"/>
          <w:lang w:eastAsia="ar-SA"/>
        </w:rPr>
        <w:t>05</w:t>
      </w:r>
      <w:r w:rsidR="00CA114D" w:rsidRPr="00E46F3C">
        <w:rPr>
          <w:rStyle w:val="Forte"/>
          <w:rFonts w:ascii="Times New Roman" w:eastAsia="Times New Roman" w:hAnsi="Times New Roman"/>
          <w:b w:val="0"/>
          <w:sz w:val="24"/>
          <w:szCs w:val="24"/>
          <w:lang w:eastAsia="ar-SA"/>
        </w:rPr>
        <w:t>/01/2023</w:t>
      </w:r>
    </w:p>
    <w:p w14:paraId="09684AF0" w14:textId="7D75BF8D" w:rsidR="007C6039" w:rsidRDefault="003749B3" w:rsidP="00C94818">
      <w:pPr>
        <w:suppressAutoHyphens/>
        <w:spacing w:after="0" w:line="240" w:lineRule="auto"/>
        <w:jc w:val="center"/>
        <w:rPr>
          <w:rStyle w:val="Forte"/>
          <w:rFonts w:ascii="Times New Roman" w:eastAsia="Times New Roman" w:hAnsi="Times New Roman"/>
          <w:b w:val="0"/>
          <w:sz w:val="24"/>
          <w:szCs w:val="24"/>
          <w:lang w:eastAsia="ar-SA"/>
        </w:rPr>
      </w:pPr>
      <w:r>
        <w:rPr>
          <w:rStyle w:val="Forte"/>
          <w:rFonts w:ascii="Times New Roman" w:eastAsia="Times New Roman" w:hAnsi="Times New Roman"/>
          <w:b w:val="0"/>
          <w:sz w:val="24"/>
          <w:szCs w:val="24"/>
          <w:lang w:eastAsia="ar-SA"/>
        </w:rPr>
        <w:t>Educação</w:t>
      </w:r>
    </w:p>
    <w:tbl>
      <w:tblPr>
        <w:tblW w:w="10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5098"/>
        <w:gridCol w:w="678"/>
        <w:gridCol w:w="892"/>
        <w:gridCol w:w="1291"/>
        <w:gridCol w:w="1538"/>
      </w:tblGrid>
      <w:tr w:rsidR="003F3C3C" w:rsidRPr="001C34EA" w14:paraId="6C04D9EA" w14:textId="277418EB" w:rsidTr="006955EA">
        <w:trPr>
          <w:trHeight w:val="932"/>
          <w:jc w:val="center"/>
        </w:trPr>
        <w:tc>
          <w:tcPr>
            <w:tcW w:w="740" w:type="dxa"/>
            <w:shd w:val="clear" w:color="auto" w:fill="auto"/>
            <w:noWrap/>
            <w:hideMark/>
          </w:tcPr>
          <w:p w14:paraId="7EA7B81C" w14:textId="77777777" w:rsidR="003F3C3C" w:rsidRPr="001C34EA" w:rsidRDefault="003F3C3C" w:rsidP="00615977">
            <w:pPr>
              <w:jc w:val="center"/>
              <w:rPr>
                <w:rFonts w:ascii="Times New Roman" w:eastAsia="Times New Roman" w:hAnsi="Times New Roman"/>
                <w:lang w:eastAsia="zh-CN"/>
              </w:rPr>
            </w:pPr>
            <w:r w:rsidRPr="001C34EA">
              <w:rPr>
                <w:rFonts w:ascii="Times New Roman" w:eastAsia="Times New Roman" w:hAnsi="Times New Roman"/>
                <w:lang w:eastAsia="zh-CN"/>
              </w:rPr>
              <w:t>Item</w:t>
            </w:r>
          </w:p>
        </w:tc>
        <w:tc>
          <w:tcPr>
            <w:tcW w:w="5098" w:type="dxa"/>
            <w:shd w:val="clear" w:color="auto" w:fill="auto"/>
            <w:noWrap/>
            <w:hideMark/>
          </w:tcPr>
          <w:p w14:paraId="034F0BA7" w14:textId="77777777" w:rsidR="003F3C3C" w:rsidRPr="001C34EA" w:rsidRDefault="003F3C3C" w:rsidP="00615977">
            <w:pPr>
              <w:jc w:val="center"/>
              <w:rPr>
                <w:rFonts w:ascii="Times New Roman" w:eastAsia="Times New Roman" w:hAnsi="Times New Roman"/>
                <w:lang w:eastAsia="zh-CN"/>
              </w:rPr>
            </w:pPr>
            <w:r w:rsidRPr="001C34EA">
              <w:rPr>
                <w:rFonts w:ascii="Times New Roman" w:eastAsia="Times New Roman" w:hAnsi="Times New Roman"/>
                <w:lang w:eastAsia="zh-CN"/>
              </w:rPr>
              <w:t>Descrição</w:t>
            </w:r>
          </w:p>
        </w:tc>
        <w:tc>
          <w:tcPr>
            <w:tcW w:w="678" w:type="dxa"/>
            <w:shd w:val="clear" w:color="auto" w:fill="auto"/>
            <w:noWrap/>
            <w:hideMark/>
          </w:tcPr>
          <w:p w14:paraId="0A7EB45A" w14:textId="77777777" w:rsidR="003F3C3C" w:rsidRPr="001C34EA" w:rsidRDefault="003F3C3C" w:rsidP="00615977">
            <w:pPr>
              <w:jc w:val="center"/>
              <w:rPr>
                <w:rFonts w:ascii="Times New Roman" w:eastAsia="Times New Roman" w:hAnsi="Times New Roman"/>
                <w:lang w:eastAsia="zh-CN"/>
              </w:rPr>
            </w:pPr>
            <w:proofErr w:type="spellStart"/>
            <w:r w:rsidRPr="001C34EA">
              <w:rPr>
                <w:rFonts w:ascii="Times New Roman" w:eastAsia="Times New Roman" w:hAnsi="Times New Roman"/>
                <w:lang w:eastAsia="zh-CN"/>
              </w:rPr>
              <w:t>Qtde</w:t>
            </w:r>
            <w:proofErr w:type="spellEnd"/>
          </w:p>
        </w:tc>
        <w:tc>
          <w:tcPr>
            <w:tcW w:w="892" w:type="dxa"/>
            <w:shd w:val="clear" w:color="auto" w:fill="auto"/>
            <w:noWrap/>
            <w:hideMark/>
          </w:tcPr>
          <w:p w14:paraId="39D99A65" w14:textId="77777777" w:rsidR="003F3C3C" w:rsidRPr="001C34EA" w:rsidRDefault="003F3C3C" w:rsidP="00615977">
            <w:pPr>
              <w:jc w:val="center"/>
              <w:rPr>
                <w:rFonts w:ascii="Times New Roman" w:eastAsia="Times New Roman" w:hAnsi="Times New Roman"/>
                <w:lang w:eastAsia="zh-CN"/>
              </w:rPr>
            </w:pPr>
            <w:r w:rsidRPr="001C34EA">
              <w:rPr>
                <w:rFonts w:ascii="Times New Roman" w:eastAsia="Times New Roman" w:hAnsi="Times New Roman"/>
                <w:lang w:eastAsia="zh-CN"/>
              </w:rPr>
              <w:t>Unidade</w:t>
            </w:r>
          </w:p>
        </w:tc>
        <w:tc>
          <w:tcPr>
            <w:tcW w:w="1291" w:type="dxa"/>
            <w:shd w:val="clear" w:color="auto" w:fill="auto"/>
          </w:tcPr>
          <w:p w14:paraId="32020BBD" w14:textId="0AF4A491" w:rsidR="003F3C3C" w:rsidRPr="001C34EA" w:rsidRDefault="003F3C3C" w:rsidP="00615977">
            <w:pPr>
              <w:jc w:val="center"/>
              <w:rPr>
                <w:rFonts w:ascii="Times New Roman" w:eastAsia="Times New Roman" w:hAnsi="Times New Roman"/>
                <w:lang w:eastAsia="zh-CN"/>
              </w:rPr>
            </w:pPr>
            <w:r w:rsidRPr="001C34EA">
              <w:rPr>
                <w:rFonts w:ascii="Times New Roman" w:eastAsia="Times New Roman" w:hAnsi="Times New Roman"/>
                <w:lang w:eastAsia="zh-CN"/>
              </w:rPr>
              <w:t>Placas</w:t>
            </w:r>
          </w:p>
        </w:tc>
        <w:tc>
          <w:tcPr>
            <w:tcW w:w="1538" w:type="dxa"/>
            <w:shd w:val="clear" w:color="auto" w:fill="auto"/>
          </w:tcPr>
          <w:p w14:paraId="66731C42" w14:textId="4DF16A61" w:rsidR="003F3C3C" w:rsidRPr="001C34EA" w:rsidRDefault="003F3C3C" w:rsidP="00615977">
            <w:pPr>
              <w:jc w:val="center"/>
              <w:rPr>
                <w:rFonts w:ascii="Times New Roman" w:eastAsia="Times New Roman" w:hAnsi="Times New Roman"/>
                <w:lang w:eastAsia="zh-CN"/>
              </w:rPr>
            </w:pPr>
            <w:r w:rsidRPr="001C34EA">
              <w:rPr>
                <w:rFonts w:ascii="Times New Roman" w:eastAsia="Times New Roman" w:hAnsi="Times New Roman"/>
                <w:lang w:eastAsia="zh-CN"/>
              </w:rPr>
              <w:t>Quantidade</w:t>
            </w:r>
            <w:r w:rsidR="00B272FE">
              <w:rPr>
                <w:rFonts w:ascii="Times New Roman" w:eastAsia="Times New Roman" w:hAnsi="Times New Roman"/>
                <w:lang w:eastAsia="zh-CN"/>
              </w:rPr>
              <w:t xml:space="preserve"> estimada</w:t>
            </w:r>
            <w:r w:rsidRPr="001C34EA">
              <w:rPr>
                <w:rFonts w:ascii="Times New Roman" w:eastAsia="Times New Roman" w:hAnsi="Times New Roman"/>
                <w:lang w:eastAsia="zh-CN"/>
              </w:rPr>
              <w:t xml:space="preserve"> por veículo anual</w:t>
            </w:r>
          </w:p>
        </w:tc>
      </w:tr>
      <w:tr w:rsidR="003F3C3C" w:rsidRPr="001C34EA" w14:paraId="177200B8" w14:textId="358B52D1" w:rsidTr="006955EA">
        <w:trPr>
          <w:trHeight w:val="714"/>
          <w:jc w:val="center"/>
        </w:trPr>
        <w:tc>
          <w:tcPr>
            <w:tcW w:w="740" w:type="dxa"/>
            <w:shd w:val="clear" w:color="auto" w:fill="auto"/>
            <w:noWrap/>
            <w:hideMark/>
          </w:tcPr>
          <w:p w14:paraId="1128D0A2" w14:textId="77777777" w:rsidR="003F3C3C" w:rsidRPr="001C34EA" w:rsidRDefault="003F3C3C" w:rsidP="00615977">
            <w:pPr>
              <w:numPr>
                <w:ilvl w:val="0"/>
                <w:numId w:val="9"/>
              </w:numPr>
              <w:spacing w:after="0"/>
              <w:jc w:val="center"/>
              <w:rPr>
                <w:rFonts w:ascii="Times New Roman" w:eastAsia="Times New Roman" w:hAnsi="Times New Roman"/>
                <w:lang w:eastAsia="zh-CN"/>
              </w:rPr>
            </w:pPr>
          </w:p>
        </w:tc>
        <w:tc>
          <w:tcPr>
            <w:tcW w:w="5098" w:type="dxa"/>
            <w:shd w:val="clear" w:color="auto" w:fill="auto"/>
            <w:noWrap/>
          </w:tcPr>
          <w:p w14:paraId="65D89C9C" w14:textId="6F514E2D" w:rsidR="003F3C3C" w:rsidRPr="001C34EA" w:rsidRDefault="003F3C3C" w:rsidP="00615977">
            <w:pPr>
              <w:spacing w:after="0"/>
              <w:jc w:val="both"/>
              <w:rPr>
                <w:rFonts w:ascii="Times New Roman" w:eastAsia="Times New Roman" w:hAnsi="Times New Roman"/>
                <w:lang w:eastAsia="zh-CN"/>
              </w:rPr>
            </w:pPr>
            <w:proofErr w:type="spellStart"/>
            <w:r w:rsidRPr="001C34EA">
              <w:rPr>
                <w:rFonts w:ascii="Times New Roman" w:eastAsia="Book Antiqua" w:hAnsi="Times New Roman"/>
              </w:rPr>
              <w:t>Arla</w:t>
            </w:r>
            <w:proofErr w:type="spellEnd"/>
            <w:r w:rsidRPr="001C34EA">
              <w:rPr>
                <w:rFonts w:ascii="Times New Roman" w:eastAsia="Book Antiqua" w:hAnsi="Times New Roman"/>
              </w:rPr>
              <w:t xml:space="preserve"> 32 que esteja de acordo com os Padrões ISO 22241 e as Especificações da Portaria Inmetro nº139 de 21/03/2011 - Balde de 20 litros. </w:t>
            </w:r>
          </w:p>
        </w:tc>
        <w:tc>
          <w:tcPr>
            <w:tcW w:w="678" w:type="dxa"/>
            <w:shd w:val="clear" w:color="auto" w:fill="auto"/>
            <w:noWrap/>
          </w:tcPr>
          <w:p w14:paraId="41FCEAA2" w14:textId="1EAAB599"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35</w:t>
            </w:r>
          </w:p>
        </w:tc>
        <w:tc>
          <w:tcPr>
            <w:tcW w:w="892" w:type="dxa"/>
            <w:shd w:val="clear" w:color="auto" w:fill="auto"/>
            <w:noWrap/>
          </w:tcPr>
          <w:p w14:paraId="1EC21A27" w14:textId="7777777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Unid.</w:t>
            </w:r>
          </w:p>
        </w:tc>
        <w:tc>
          <w:tcPr>
            <w:tcW w:w="1291" w:type="dxa"/>
            <w:shd w:val="clear" w:color="auto" w:fill="auto"/>
          </w:tcPr>
          <w:p w14:paraId="5C8E449A" w14:textId="7777777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SHZ-8E90</w:t>
            </w:r>
          </w:p>
          <w:p w14:paraId="108BCE75" w14:textId="7777777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SIE-9H34</w:t>
            </w:r>
          </w:p>
          <w:p w14:paraId="1D467711" w14:textId="7777777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SIE-9H38</w:t>
            </w:r>
          </w:p>
          <w:p w14:paraId="4577B8A8" w14:textId="7777777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SIE-9H27</w:t>
            </w:r>
          </w:p>
          <w:p w14:paraId="7E0D9E19" w14:textId="7777777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SIK-9H67</w:t>
            </w:r>
          </w:p>
          <w:p w14:paraId="23026F14" w14:textId="16402E48"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RFK-5E34</w:t>
            </w:r>
          </w:p>
          <w:p w14:paraId="3E5946A4" w14:textId="0E8B6F79"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RFK-5E57</w:t>
            </w:r>
          </w:p>
          <w:p w14:paraId="0FB5A66B" w14:textId="1BEFD73D"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OWU-1874</w:t>
            </w:r>
          </w:p>
        </w:tc>
        <w:tc>
          <w:tcPr>
            <w:tcW w:w="1538" w:type="dxa"/>
            <w:shd w:val="clear" w:color="auto" w:fill="auto"/>
          </w:tcPr>
          <w:p w14:paraId="2F1A4504" w14:textId="29AB2B1A"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4 baldes</w:t>
            </w:r>
          </w:p>
          <w:p w14:paraId="7AEE546C" w14:textId="44B42208" w:rsidR="003F3C3C" w:rsidRPr="001C34EA" w:rsidRDefault="003F3C3C" w:rsidP="00174AD0">
            <w:pPr>
              <w:spacing w:after="0"/>
              <w:jc w:val="center"/>
              <w:rPr>
                <w:rFonts w:ascii="Times New Roman" w:eastAsia="Times New Roman" w:hAnsi="Times New Roman"/>
                <w:lang w:eastAsia="zh-CN"/>
              </w:rPr>
            </w:pPr>
            <w:r w:rsidRPr="001C34EA">
              <w:rPr>
                <w:rFonts w:ascii="Times New Roman" w:eastAsia="Times New Roman" w:hAnsi="Times New Roman"/>
                <w:lang w:eastAsia="zh-CN"/>
              </w:rPr>
              <w:t>4 baldes</w:t>
            </w:r>
          </w:p>
          <w:p w14:paraId="5C54536D" w14:textId="527A74B6" w:rsidR="003F3C3C" w:rsidRPr="001C34EA" w:rsidRDefault="003F3C3C" w:rsidP="00174AD0">
            <w:pPr>
              <w:spacing w:after="0"/>
              <w:jc w:val="center"/>
              <w:rPr>
                <w:rFonts w:ascii="Times New Roman" w:eastAsia="Times New Roman" w:hAnsi="Times New Roman"/>
                <w:lang w:eastAsia="zh-CN"/>
              </w:rPr>
            </w:pPr>
            <w:r w:rsidRPr="001C34EA">
              <w:rPr>
                <w:rFonts w:ascii="Times New Roman" w:eastAsia="Times New Roman" w:hAnsi="Times New Roman"/>
                <w:lang w:eastAsia="zh-CN"/>
              </w:rPr>
              <w:t>4 baldes</w:t>
            </w:r>
          </w:p>
          <w:p w14:paraId="35C95E3B" w14:textId="256C858E" w:rsidR="003F3C3C" w:rsidRPr="001C34EA" w:rsidRDefault="003F3C3C" w:rsidP="00174AD0">
            <w:pPr>
              <w:spacing w:after="0"/>
              <w:jc w:val="center"/>
              <w:rPr>
                <w:rFonts w:ascii="Times New Roman" w:eastAsia="Times New Roman" w:hAnsi="Times New Roman"/>
                <w:lang w:eastAsia="zh-CN"/>
              </w:rPr>
            </w:pPr>
            <w:r w:rsidRPr="001C34EA">
              <w:rPr>
                <w:rFonts w:ascii="Times New Roman" w:eastAsia="Times New Roman" w:hAnsi="Times New Roman"/>
                <w:lang w:eastAsia="zh-CN"/>
              </w:rPr>
              <w:t>4 baldes</w:t>
            </w:r>
          </w:p>
          <w:p w14:paraId="705386B3" w14:textId="3EB84058" w:rsidR="003F3C3C" w:rsidRPr="001C34EA" w:rsidRDefault="003F3C3C" w:rsidP="00174AD0">
            <w:pPr>
              <w:spacing w:after="0"/>
              <w:jc w:val="center"/>
              <w:rPr>
                <w:rFonts w:ascii="Times New Roman" w:eastAsia="Times New Roman" w:hAnsi="Times New Roman"/>
                <w:lang w:eastAsia="zh-CN"/>
              </w:rPr>
            </w:pPr>
            <w:r w:rsidRPr="001C34EA">
              <w:rPr>
                <w:rFonts w:ascii="Times New Roman" w:eastAsia="Times New Roman" w:hAnsi="Times New Roman"/>
                <w:lang w:eastAsia="zh-CN"/>
              </w:rPr>
              <w:t>4 baldes</w:t>
            </w:r>
          </w:p>
          <w:p w14:paraId="73834011" w14:textId="576595EC"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5 baldes</w:t>
            </w:r>
          </w:p>
          <w:p w14:paraId="171B73E2" w14:textId="6CD8CDF8"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5 baldes</w:t>
            </w:r>
          </w:p>
          <w:p w14:paraId="237E1D9B" w14:textId="63C1132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5 baldes</w:t>
            </w:r>
          </w:p>
        </w:tc>
      </w:tr>
      <w:tr w:rsidR="003F3C3C" w:rsidRPr="001C34EA" w14:paraId="2BAFA9ED" w14:textId="1B126290" w:rsidTr="006955EA">
        <w:trPr>
          <w:trHeight w:val="272"/>
          <w:jc w:val="center"/>
        </w:trPr>
        <w:tc>
          <w:tcPr>
            <w:tcW w:w="740" w:type="dxa"/>
            <w:shd w:val="clear" w:color="auto" w:fill="auto"/>
            <w:noWrap/>
          </w:tcPr>
          <w:p w14:paraId="0B924F50" w14:textId="77777777" w:rsidR="003F3C3C" w:rsidRPr="001C34EA" w:rsidRDefault="003F3C3C" w:rsidP="00615977">
            <w:pPr>
              <w:numPr>
                <w:ilvl w:val="0"/>
                <w:numId w:val="9"/>
              </w:numPr>
              <w:spacing w:after="0"/>
              <w:jc w:val="center"/>
              <w:rPr>
                <w:rFonts w:ascii="Times New Roman" w:eastAsia="Times New Roman" w:hAnsi="Times New Roman"/>
                <w:lang w:eastAsia="zh-CN"/>
              </w:rPr>
            </w:pPr>
          </w:p>
        </w:tc>
        <w:tc>
          <w:tcPr>
            <w:tcW w:w="5098" w:type="dxa"/>
            <w:shd w:val="clear" w:color="auto" w:fill="auto"/>
            <w:noWrap/>
          </w:tcPr>
          <w:p w14:paraId="06F979F2" w14:textId="77777777" w:rsidR="003F3C3C" w:rsidRPr="001C34EA" w:rsidRDefault="003F3C3C" w:rsidP="00615977">
            <w:pPr>
              <w:pStyle w:val="Ttulo1"/>
              <w:spacing w:before="0" w:after="0"/>
              <w:jc w:val="both"/>
              <w:rPr>
                <w:rFonts w:ascii="Times New Roman" w:hAnsi="Times New Roman"/>
                <w:b w:val="0"/>
                <w:sz w:val="22"/>
                <w:szCs w:val="22"/>
              </w:rPr>
            </w:pPr>
            <w:r w:rsidRPr="001C34EA">
              <w:rPr>
                <w:rFonts w:ascii="Times New Roman" w:eastAsia="Book Antiqua" w:hAnsi="Times New Roman"/>
                <w:b w:val="0"/>
                <w:bCs w:val="0"/>
                <w:kern w:val="0"/>
                <w:sz w:val="22"/>
                <w:szCs w:val="22"/>
              </w:rPr>
              <w:t>Aditivo de radiador cor verde, pronto para uso, orgânico, para Renault Master 2023/2024. Embalagem de 1 litro.</w:t>
            </w:r>
          </w:p>
        </w:tc>
        <w:tc>
          <w:tcPr>
            <w:tcW w:w="678" w:type="dxa"/>
            <w:shd w:val="clear" w:color="auto" w:fill="auto"/>
            <w:noWrap/>
          </w:tcPr>
          <w:p w14:paraId="2BC7F023" w14:textId="77777777" w:rsidR="003F3C3C" w:rsidRPr="001C34EA" w:rsidRDefault="003F3C3C" w:rsidP="00615977">
            <w:pPr>
              <w:spacing w:after="0"/>
              <w:jc w:val="center"/>
              <w:rPr>
                <w:rFonts w:ascii="Times New Roman" w:eastAsia="Times New Roman" w:hAnsi="Times New Roman"/>
                <w:lang w:eastAsia="zh-CN"/>
              </w:rPr>
            </w:pPr>
            <w:r w:rsidRPr="001C34EA">
              <w:rPr>
                <w:rFonts w:ascii="Times New Roman" w:eastAsia="Times New Roman" w:hAnsi="Times New Roman"/>
                <w:lang w:eastAsia="zh-CN"/>
              </w:rPr>
              <w:t>50</w:t>
            </w:r>
          </w:p>
        </w:tc>
        <w:tc>
          <w:tcPr>
            <w:tcW w:w="892" w:type="dxa"/>
            <w:shd w:val="clear" w:color="auto" w:fill="auto"/>
            <w:noWrap/>
          </w:tcPr>
          <w:p w14:paraId="30544389" w14:textId="77777777" w:rsidR="003F3C3C" w:rsidRPr="001C34EA" w:rsidRDefault="003F3C3C" w:rsidP="00615977">
            <w:pPr>
              <w:spacing w:after="0"/>
              <w:jc w:val="center"/>
              <w:rPr>
                <w:rFonts w:ascii="Times New Roman" w:hAnsi="Times New Roman"/>
              </w:rPr>
            </w:pPr>
            <w:r w:rsidRPr="001C34EA">
              <w:rPr>
                <w:rFonts w:ascii="Times New Roman" w:eastAsia="Times New Roman" w:hAnsi="Times New Roman"/>
                <w:lang w:eastAsia="zh-CN"/>
              </w:rPr>
              <w:t>Unid.</w:t>
            </w:r>
          </w:p>
        </w:tc>
        <w:tc>
          <w:tcPr>
            <w:tcW w:w="1291" w:type="dxa"/>
            <w:shd w:val="clear" w:color="auto" w:fill="auto"/>
          </w:tcPr>
          <w:p w14:paraId="1ABC4984"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SHZ-8E90</w:t>
            </w:r>
          </w:p>
          <w:p w14:paraId="445D018E"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SIE-9H34</w:t>
            </w:r>
          </w:p>
          <w:p w14:paraId="3F116BB1"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SIE-9H38</w:t>
            </w:r>
          </w:p>
          <w:p w14:paraId="1A5D4D9B"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SIE-9H27</w:t>
            </w:r>
          </w:p>
          <w:p w14:paraId="03A589C0" w14:textId="539A8909"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SIK-9H67</w:t>
            </w:r>
          </w:p>
        </w:tc>
        <w:tc>
          <w:tcPr>
            <w:tcW w:w="1538" w:type="dxa"/>
            <w:shd w:val="clear" w:color="auto" w:fill="auto"/>
          </w:tcPr>
          <w:p w14:paraId="40C6C832"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10 litros</w:t>
            </w:r>
          </w:p>
          <w:p w14:paraId="68D40CFC"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10 litros</w:t>
            </w:r>
          </w:p>
          <w:p w14:paraId="5636E936"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10 litros</w:t>
            </w:r>
          </w:p>
          <w:p w14:paraId="4E28EBA9" w14:textId="77777777"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10 litros</w:t>
            </w:r>
          </w:p>
          <w:p w14:paraId="6DC1B5EA" w14:textId="12E587BE" w:rsidR="003F3C3C" w:rsidRPr="001C34EA" w:rsidRDefault="003F3C3C" w:rsidP="003749B3">
            <w:pPr>
              <w:spacing w:after="0"/>
              <w:jc w:val="center"/>
              <w:rPr>
                <w:rFonts w:ascii="Times New Roman" w:eastAsia="Times New Roman" w:hAnsi="Times New Roman"/>
                <w:lang w:eastAsia="zh-CN"/>
              </w:rPr>
            </w:pPr>
            <w:r w:rsidRPr="001C34EA">
              <w:rPr>
                <w:rFonts w:ascii="Times New Roman" w:eastAsia="Times New Roman" w:hAnsi="Times New Roman"/>
                <w:lang w:eastAsia="zh-CN"/>
              </w:rPr>
              <w:t>10 litros</w:t>
            </w:r>
          </w:p>
        </w:tc>
      </w:tr>
      <w:tr w:rsidR="003F3C3C" w:rsidRPr="00FF2E8C" w14:paraId="65ACDDDF" w14:textId="7E0EBE45" w:rsidTr="006955EA">
        <w:trPr>
          <w:trHeight w:val="356"/>
          <w:jc w:val="center"/>
        </w:trPr>
        <w:tc>
          <w:tcPr>
            <w:tcW w:w="740" w:type="dxa"/>
            <w:shd w:val="clear" w:color="auto" w:fill="auto"/>
            <w:noWrap/>
          </w:tcPr>
          <w:p w14:paraId="515223D2" w14:textId="77777777" w:rsidR="003F3C3C" w:rsidRPr="001C34EA" w:rsidRDefault="003F3C3C" w:rsidP="008A3532">
            <w:pPr>
              <w:numPr>
                <w:ilvl w:val="0"/>
                <w:numId w:val="9"/>
              </w:numPr>
              <w:spacing w:after="0"/>
              <w:jc w:val="center"/>
              <w:rPr>
                <w:rFonts w:ascii="Times New Roman" w:eastAsia="Times New Roman" w:hAnsi="Times New Roman"/>
                <w:lang w:eastAsia="zh-CN"/>
              </w:rPr>
            </w:pPr>
          </w:p>
        </w:tc>
        <w:tc>
          <w:tcPr>
            <w:tcW w:w="5098" w:type="dxa"/>
            <w:shd w:val="clear" w:color="auto" w:fill="auto"/>
            <w:noWrap/>
          </w:tcPr>
          <w:p w14:paraId="57351F88" w14:textId="17F81A47" w:rsidR="003F3C3C" w:rsidRPr="001C34EA" w:rsidRDefault="003F3C3C" w:rsidP="008A3532">
            <w:pPr>
              <w:spacing w:after="0"/>
              <w:jc w:val="both"/>
              <w:rPr>
                <w:rFonts w:ascii="Times New Roman" w:eastAsia="Times New Roman" w:hAnsi="Times New Roman"/>
                <w:lang w:eastAsia="zh-CN"/>
              </w:rPr>
            </w:pPr>
            <w:r w:rsidRPr="001C34EA">
              <w:rPr>
                <w:rFonts w:ascii="Times New Roman" w:eastAsia="Times New Roman" w:hAnsi="Times New Roman"/>
                <w:sz w:val="24"/>
                <w:szCs w:val="24"/>
                <w:lang w:eastAsia="zh-CN"/>
              </w:rPr>
              <w:t xml:space="preserve">Óleo de freio </w:t>
            </w:r>
            <w:proofErr w:type="spellStart"/>
            <w:r w:rsidRPr="001C34EA">
              <w:rPr>
                <w:rFonts w:ascii="Times New Roman" w:eastAsia="Times New Roman" w:hAnsi="Times New Roman"/>
                <w:sz w:val="24"/>
                <w:szCs w:val="24"/>
                <w:lang w:eastAsia="zh-CN"/>
              </w:rPr>
              <w:t>Dot</w:t>
            </w:r>
            <w:proofErr w:type="spellEnd"/>
            <w:r w:rsidRPr="001C34EA">
              <w:rPr>
                <w:rFonts w:ascii="Times New Roman" w:eastAsia="Times New Roman" w:hAnsi="Times New Roman"/>
                <w:sz w:val="24"/>
                <w:szCs w:val="24"/>
                <w:lang w:eastAsia="zh-CN"/>
              </w:rPr>
              <w:t xml:space="preserve"> 4 - Embalagem de 500 ml</w:t>
            </w:r>
          </w:p>
        </w:tc>
        <w:tc>
          <w:tcPr>
            <w:tcW w:w="678" w:type="dxa"/>
            <w:shd w:val="clear" w:color="auto" w:fill="auto"/>
            <w:noWrap/>
          </w:tcPr>
          <w:p w14:paraId="2C0781FE" w14:textId="07590C7C"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42</w:t>
            </w:r>
          </w:p>
        </w:tc>
        <w:tc>
          <w:tcPr>
            <w:tcW w:w="892" w:type="dxa"/>
            <w:shd w:val="clear" w:color="auto" w:fill="auto"/>
            <w:noWrap/>
          </w:tcPr>
          <w:p w14:paraId="3712C218"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Unid.</w:t>
            </w:r>
          </w:p>
        </w:tc>
        <w:tc>
          <w:tcPr>
            <w:tcW w:w="1291" w:type="dxa"/>
            <w:shd w:val="clear" w:color="auto" w:fill="auto"/>
          </w:tcPr>
          <w:p w14:paraId="2503CF7F"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SHZ-8E90</w:t>
            </w:r>
          </w:p>
          <w:p w14:paraId="1E3C0D09"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SIE-9H34</w:t>
            </w:r>
          </w:p>
          <w:p w14:paraId="00CCDA34"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SIE-9H38</w:t>
            </w:r>
          </w:p>
          <w:p w14:paraId="4DDBBEC1"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SIE-9H27</w:t>
            </w:r>
          </w:p>
          <w:p w14:paraId="0231BEFF"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SIK-9H67</w:t>
            </w:r>
          </w:p>
          <w:p w14:paraId="4978E326"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RFK-5E34</w:t>
            </w:r>
          </w:p>
          <w:p w14:paraId="3DAF1095"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RFK-5E57</w:t>
            </w:r>
          </w:p>
          <w:p w14:paraId="528B72F9"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OWU-1874</w:t>
            </w:r>
          </w:p>
          <w:p w14:paraId="39A53959" w14:textId="43D54D75"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QMW-5458</w:t>
            </w:r>
          </w:p>
          <w:p w14:paraId="164D344A"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RNO-0H59</w:t>
            </w:r>
          </w:p>
          <w:p w14:paraId="21F7E86B"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RTS-5D98</w:t>
            </w:r>
          </w:p>
          <w:p w14:paraId="2DA9340B"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QOU-0265</w:t>
            </w:r>
          </w:p>
          <w:p w14:paraId="61737FE8"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PYH-6143</w:t>
            </w:r>
          </w:p>
          <w:p w14:paraId="6FCA7DDC"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PZN-4174</w:t>
            </w:r>
          </w:p>
          <w:p w14:paraId="0E2DB371"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RTR-9H03</w:t>
            </w:r>
          </w:p>
          <w:p w14:paraId="3A804538" w14:textId="77777777"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lastRenderedPageBreak/>
              <w:t>RTR-9H25</w:t>
            </w:r>
          </w:p>
          <w:p w14:paraId="52798A8A" w14:textId="1E436FFB" w:rsidR="003F3C3C" w:rsidRPr="001C34EA" w:rsidRDefault="003F3C3C" w:rsidP="008A3532">
            <w:pPr>
              <w:spacing w:after="0"/>
              <w:rPr>
                <w:rFonts w:ascii="Times New Roman" w:eastAsia="Times New Roman" w:hAnsi="Times New Roman"/>
                <w:lang w:eastAsia="zh-CN"/>
              </w:rPr>
            </w:pPr>
            <w:r w:rsidRPr="001C34EA">
              <w:rPr>
                <w:rFonts w:ascii="Times New Roman" w:eastAsia="Times New Roman" w:hAnsi="Times New Roman"/>
                <w:lang w:eastAsia="zh-CN"/>
              </w:rPr>
              <w:t>OQP-5945</w:t>
            </w:r>
          </w:p>
        </w:tc>
        <w:tc>
          <w:tcPr>
            <w:tcW w:w="1538" w:type="dxa"/>
            <w:shd w:val="clear" w:color="auto" w:fill="auto"/>
          </w:tcPr>
          <w:p w14:paraId="016314C9"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lastRenderedPageBreak/>
              <w:t>2 frascos</w:t>
            </w:r>
          </w:p>
          <w:p w14:paraId="5FFA7BF7" w14:textId="77777777" w:rsidR="003F3C3C" w:rsidRPr="001C34EA" w:rsidRDefault="003F3C3C" w:rsidP="008A3532">
            <w:pPr>
              <w:spacing w:after="0"/>
              <w:jc w:val="center"/>
              <w:rPr>
                <w:rFonts w:ascii="Times New Roman" w:eastAsia="Times New Roman" w:hAnsi="Times New Roman"/>
                <w:lang w:eastAsia="zh-CN"/>
              </w:rPr>
            </w:pPr>
            <w:r w:rsidRPr="001C34EA">
              <w:rPr>
                <w:rFonts w:ascii="Times New Roman" w:eastAsia="Times New Roman" w:hAnsi="Times New Roman"/>
                <w:lang w:eastAsia="zh-CN"/>
              </w:rPr>
              <w:t>2 frascos</w:t>
            </w:r>
          </w:p>
          <w:p w14:paraId="277292CA"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2 frascos</w:t>
            </w:r>
          </w:p>
          <w:p w14:paraId="6C95CB91"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2 frascos</w:t>
            </w:r>
          </w:p>
          <w:p w14:paraId="5C4F0A6E" w14:textId="506923F8"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2 frascos</w:t>
            </w:r>
          </w:p>
          <w:p w14:paraId="18070168" w14:textId="66C79940"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5FCDAF52" w14:textId="01A2D8BD"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0E8CF394" w14:textId="1E4D1011"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55BE7C9F" w14:textId="4504D362"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1 frascos</w:t>
            </w:r>
          </w:p>
          <w:p w14:paraId="07BFCA77" w14:textId="3780F6AC"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1 frascos</w:t>
            </w:r>
          </w:p>
          <w:p w14:paraId="63C6DD84"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5F2D0A2F"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5DECA93B"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5B251572"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38B4AE86"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p w14:paraId="06982B0B" w14:textId="77777777"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lastRenderedPageBreak/>
              <w:t>3 frascos</w:t>
            </w:r>
          </w:p>
          <w:p w14:paraId="57CF1E8A" w14:textId="286866CA" w:rsidR="003F3C3C" w:rsidRPr="001C34EA" w:rsidRDefault="003F3C3C" w:rsidP="003F3C3C">
            <w:pPr>
              <w:spacing w:after="0"/>
              <w:jc w:val="center"/>
              <w:rPr>
                <w:rFonts w:ascii="Times New Roman" w:eastAsia="Times New Roman" w:hAnsi="Times New Roman"/>
                <w:lang w:eastAsia="zh-CN"/>
              </w:rPr>
            </w:pPr>
            <w:r w:rsidRPr="001C34EA">
              <w:rPr>
                <w:rFonts w:ascii="Times New Roman" w:eastAsia="Times New Roman" w:hAnsi="Times New Roman"/>
                <w:lang w:eastAsia="zh-CN"/>
              </w:rPr>
              <w:t>3 frascos</w:t>
            </w:r>
          </w:p>
        </w:tc>
      </w:tr>
    </w:tbl>
    <w:p w14:paraId="7965221F" w14:textId="43AFC8D6" w:rsidR="00847EBF" w:rsidRDefault="00847EBF" w:rsidP="00847EBF">
      <w:pPr>
        <w:spacing w:after="0"/>
        <w:ind w:left="284" w:right="113"/>
        <w:jc w:val="both"/>
        <w:rPr>
          <w:rFonts w:ascii="Times New Roman" w:hAnsi="Times New Roman"/>
        </w:rPr>
      </w:pPr>
      <w:r>
        <w:rPr>
          <w:rStyle w:val="Forte"/>
          <w:rFonts w:ascii="Times New Roman" w:eastAsia="Times New Roman" w:hAnsi="Times New Roman"/>
          <w:b w:val="0"/>
          <w:sz w:val="24"/>
          <w:szCs w:val="24"/>
          <w:lang w:eastAsia="ar-SA"/>
        </w:rPr>
        <w:lastRenderedPageBreak/>
        <w:t>OBS:</w:t>
      </w:r>
      <w:r>
        <w:rPr>
          <w:rFonts w:ascii="Times New Roman" w:hAnsi="Times New Roman"/>
        </w:rPr>
        <w:t xml:space="preserve"> O quantitativo apresentado foi balizado no consumo do ano </w:t>
      </w:r>
      <w:r w:rsidR="00F432F4">
        <w:rPr>
          <w:rFonts w:ascii="Times New Roman" w:hAnsi="Times New Roman"/>
        </w:rPr>
        <w:t>de 2023</w:t>
      </w:r>
      <w:r>
        <w:rPr>
          <w:rFonts w:ascii="Times New Roman" w:hAnsi="Times New Roman"/>
        </w:rPr>
        <w:t xml:space="preserve">, </w:t>
      </w:r>
      <w:r w:rsidR="00F432F4">
        <w:rPr>
          <w:rFonts w:ascii="Times New Roman" w:hAnsi="Times New Roman"/>
        </w:rPr>
        <w:t xml:space="preserve">com a atualização das rotas escolares, implementação do sexto horário, </w:t>
      </w:r>
      <w:r>
        <w:rPr>
          <w:rFonts w:ascii="Times New Roman" w:hAnsi="Times New Roman"/>
        </w:rPr>
        <w:t xml:space="preserve">bem como a utilização dos veículos </w:t>
      </w:r>
      <w:r w:rsidR="00F432F4">
        <w:rPr>
          <w:rFonts w:ascii="Times New Roman" w:hAnsi="Times New Roman"/>
        </w:rPr>
        <w:t>em atividade complementares a educação, como capacitações, palestras e reuniões. Considera-se ainda o deslocamento da equipe da secretaria municipal de educação e dos afazeres das escolas municipais. Para os veículos adquiridos no decorrer de 2023/2024, cujo consumo ainda não pode ser bem mensurado, a estimativa decorre dos períodos em que o mesmo foi utilizado.</w:t>
      </w:r>
    </w:p>
    <w:p w14:paraId="456F0C48" w14:textId="77777777" w:rsidR="00847EBF" w:rsidRDefault="00847EBF" w:rsidP="00C94818">
      <w:pPr>
        <w:suppressAutoHyphens/>
        <w:spacing w:after="0" w:line="240" w:lineRule="auto"/>
        <w:jc w:val="center"/>
        <w:rPr>
          <w:rStyle w:val="Forte"/>
          <w:rFonts w:ascii="Times New Roman" w:eastAsia="Times New Roman" w:hAnsi="Times New Roman"/>
          <w:b w:val="0"/>
          <w:sz w:val="24"/>
          <w:szCs w:val="24"/>
          <w:lang w:eastAsia="ar-SA"/>
        </w:rPr>
      </w:pPr>
    </w:p>
    <w:p w14:paraId="6143BC9D" w14:textId="101FC3ED" w:rsidR="003749B3" w:rsidRPr="00410ABD" w:rsidRDefault="003F3C3C" w:rsidP="00C94818">
      <w:pPr>
        <w:suppressAutoHyphens/>
        <w:spacing w:after="0" w:line="240" w:lineRule="auto"/>
        <w:jc w:val="center"/>
        <w:rPr>
          <w:rStyle w:val="Forte"/>
          <w:rFonts w:ascii="Times New Roman" w:eastAsia="Times New Roman" w:hAnsi="Times New Roman"/>
          <w:b w:val="0"/>
          <w:sz w:val="24"/>
          <w:szCs w:val="24"/>
          <w:lang w:eastAsia="ar-SA"/>
        </w:rPr>
      </w:pPr>
      <w:r>
        <w:rPr>
          <w:rStyle w:val="Forte"/>
          <w:rFonts w:ascii="Times New Roman" w:eastAsia="Times New Roman" w:hAnsi="Times New Roman"/>
          <w:b w:val="0"/>
          <w:sz w:val="24"/>
          <w:szCs w:val="24"/>
          <w:lang w:eastAsia="ar-SA"/>
        </w:rPr>
        <w:t>Saúde</w:t>
      </w:r>
    </w:p>
    <w:tbl>
      <w:tblPr>
        <w:tblW w:w="10317" w:type="dxa"/>
        <w:jc w:val="center"/>
        <w:tblCellMar>
          <w:left w:w="70" w:type="dxa"/>
          <w:right w:w="70" w:type="dxa"/>
        </w:tblCellMar>
        <w:tblLook w:val="04A0" w:firstRow="1" w:lastRow="0" w:firstColumn="1" w:lastColumn="0" w:noHBand="0" w:noVBand="1"/>
      </w:tblPr>
      <w:tblGrid>
        <w:gridCol w:w="784"/>
        <w:gridCol w:w="5154"/>
        <w:gridCol w:w="678"/>
        <w:gridCol w:w="1031"/>
        <w:gridCol w:w="1236"/>
        <w:gridCol w:w="1434"/>
      </w:tblGrid>
      <w:tr w:rsidR="003F3C3C" w:rsidRPr="00D86915" w14:paraId="68ABF984" w14:textId="4F192A7A" w:rsidTr="006955EA">
        <w:trPr>
          <w:trHeight w:val="300"/>
          <w:jc w:val="center"/>
        </w:trPr>
        <w:tc>
          <w:tcPr>
            <w:tcW w:w="784" w:type="dxa"/>
            <w:tcBorders>
              <w:top w:val="single" w:sz="4" w:space="0" w:color="auto"/>
              <w:left w:val="single" w:sz="4" w:space="0" w:color="auto"/>
              <w:bottom w:val="single" w:sz="4" w:space="0" w:color="auto"/>
              <w:right w:val="single" w:sz="4" w:space="0" w:color="auto"/>
            </w:tcBorders>
            <w:shd w:val="clear" w:color="auto" w:fill="auto"/>
            <w:noWrap/>
            <w:hideMark/>
          </w:tcPr>
          <w:p w14:paraId="7834099A" w14:textId="77777777" w:rsidR="003F3C3C" w:rsidRPr="00D86915" w:rsidRDefault="003F3C3C" w:rsidP="00615977">
            <w:pPr>
              <w:jc w:val="center"/>
              <w:rPr>
                <w:rFonts w:ascii="Times New Roman" w:eastAsia="Times New Roman" w:hAnsi="Times New Roman"/>
                <w:lang w:eastAsia="zh-CN"/>
              </w:rPr>
            </w:pPr>
            <w:r w:rsidRPr="00D86915">
              <w:rPr>
                <w:rFonts w:ascii="Times New Roman" w:eastAsia="Times New Roman" w:hAnsi="Times New Roman"/>
                <w:lang w:eastAsia="zh-CN"/>
              </w:rPr>
              <w:t>Item</w:t>
            </w:r>
          </w:p>
        </w:tc>
        <w:tc>
          <w:tcPr>
            <w:tcW w:w="5154" w:type="dxa"/>
            <w:tcBorders>
              <w:top w:val="single" w:sz="4" w:space="0" w:color="auto"/>
              <w:left w:val="nil"/>
              <w:bottom w:val="single" w:sz="4" w:space="0" w:color="auto"/>
              <w:right w:val="single" w:sz="4" w:space="0" w:color="auto"/>
            </w:tcBorders>
            <w:shd w:val="clear" w:color="auto" w:fill="auto"/>
            <w:noWrap/>
            <w:hideMark/>
          </w:tcPr>
          <w:p w14:paraId="7F6143DD" w14:textId="77777777" w:rsidR="003F3C3C" w:rsidRPr="00D86915" w:rsidRDefault="003F3C3C" w:rsidP="00615977">
            <w:pPr>
              <w:jc w:val="center"/>
              <w:rPr>
                <w:rFonts w:ascii="Times New Roman" w:eastAsia="Times New Roman" w:hAnsi="Times New Roman"/>
                <w:lang w:eastAsia="zh-CN"/>
              </w:rPr>
            </w:pPr>
            <w:r w:rsidRPr="00D86915">
              <w:rPr>
                <w:rFonts w:ascii="Times New Roman" w:eastAsia="Times New Roman" w:hAnsi="Times New Roman"/>
                <w:lang w:eastAsia="zh-CN"/>
              </w:rPr>
              <w:t>Descrição</w:t>
            </w:r>
          </w:p>
        </w:tc>
        <w:tc>
          <w:tcPr>
            <w:tcW w:w="678" w:type="dxa"/>
            <w:tcBorders>
              <w:top w:val="single" w:sz="4" w:space="0" w:color="auto"/>
              <w:left w:val="nil"/>
              <w:bottom w:val="single" w:sz="4" w:space="0" w:color="auto"/>
              <w:right w:val="single" w:sz="4" w:space="0" w:color="auto"/>
            </w:tcBorders>
            <w:shd w:val="clear" w:color="auto" w:fill="auto"/>
            <w:noWrap/>
            <w:hideMark/>
          </w:tcPr>
          <w:p w14:paraId="51757D47" w14:textId="77777777" w:rsidR="003F3C3C" w:rsidRPr="00D86915" w:rsidRDefault="003F3C3C" w:rsidP="00615977">
            <w:pPr>
              <w:jc w:val="center"/>
              <w:rPr>
                <w:rFonts w:ascii="Times New Roman" w:eastAsia="Times New Roman" w:hAnsi="Times New Roman"/>
                <w:lang w:eastAsia="zh-CN"/>
              </w:rPr>
            </w:pPr>
            <w:proofErr w:type="spellStart"/>
            <w:r w:rsidRPr="00D86915">
              <w:rPr>
                <w:rFonts w:ascii="Times New Roman" w:eastAsia="Times New Roman" w:hAnsi="Times New Roman"/>
                <w:lang w:eastAsia="zh-CN"/>
              </w:rPr>
              <w:t>Qtde</w:t>
            </w:r>
            <w:proofErr w:type="spellEnd"/>
          </w:p>
        </w:tc>
        <w:tc>
          <w:tcPr>
            <w:tcW w:w="1031" w:type="dxa"/>
            <w:tcBorders>
              <w:top w:val="single" w:sz="4" w:space="0" w:color="auto"/>
              <w:left w:val="nil"/>
              <w:bottom w:val="single" w:sz="4" w:space="0" w:color="auto"/>
              <w:right w:val="single" w:sz="4" w:space="0" w:color="auto"/>
            </w:tcBorders>
            <w:shd w:val="clear" w:color="auto" w:fill="auto"/>
            <w:noWrap/>
            <w:hideMark/>
          </w:tcPr>
          <w:p w14:paraId="235400B6" w14:textId="77777777" w:rsidR="003F3C3C" w:rsidRPr="00D86915" w:rsidRDefault="003F3C3C" w:rsidP="00615977">
            <w:pPr>
              <w:jc w:val="center"/>
              <w:rPr>
                <w:rFonts w:ascii="Times New Roman" w:eastAsia="Times New Roman" w:hAnsi="Times New Roman"/>
                <w:lang w:eastAsia="zh-CN"/>
              </w:rPr>
            </w:pPr>
            <w:r w:rsidRPr="00D86915">
              <w:rPr>
                <w:rFonts w:ascii="Times New Roman" w:eastAsia="Times New Roman" w:hAnsi="Times New Roman"/>
                <w:lang w:eastAsia="zh-CN"/>
              </w:rPr>
              <w:t>Unidade</w:t>
            </w:r>
          </w:p>
        </w:tc>
        <w:tc>
          <w:tcPr>
            <w:tcW w:w="1236" w:type="dxa"/>
            <w:tcBorders>
              <w:top w:val="single" w:sz="4" w:space="0" w:color="auto"/>
              <w:left w:val="nil"/>
              <w:bottom w:val="single" w:sz="4" w:space="0" w:color="auto"/>
              <w:right w:val="single" w:sz="4" w:space="0" w:color="auto"/>
            </w:tcBorders>
          </w:tcPr>
          <w:p w14:paraId="568FAF36" w14:textId="630E326D" w:rsidR="003F3C3C" w:rsidRPr="00D86915" w:rsidRDefault="003F3C3C" w:rsidP="00615977">
            <w:pPr>
              <w:jc w:val="center"/>
              <w:rPr>
                <w:rFonts w:ascii="Times New Roman" w:eastAsia="Times New Roman" w:hAnsi="Times New Roman"/>
                <w:lang w:eastAsia="zh-CN"/>
              </w:rPr>
            </w:pPr>
            <w:r w:rsidRPr="00D86915">
              <w:rPr>
                <w:rFonts w:ascii="Times New Roman" w:eastAsia="Times New Roman" w:hAnsi="Times New Roman"/>
                <w:lang w:eastAsia="zh-CN"/>
              </w:rPr>
              <w:t>Placas</w:t>
            </w:r>
          </w:p>
        </w:tc>
        <w:tc>
          <w:tcPr>
            <w:tcW w:w="1434" w:type="dxa"/>
            <w:tcBorders>
              <w:top w:val="single" w:sz="4" w:space="0" w:color="auto"/>
              <w:left w:val="nil"/>
              <w:bottom w:val="single" w:sz="4" w:space="0" w:color="auto"/>
              <w:right w:val="single" w:sz="4" w:space="0" w:color="auto"/>
            </w:tcBorders>
          </w:tcPr>
          <w:p w14:paraId="137F5F38" w14:textId="7798BF12" w:rsidR="003F3C3C" w:rsidRPr="00D86915" w:rsidRDefault="00B272FE" w:rsidP="00615977">
            <w:pPr>
              <w:jc w:val="center"/>
              <w:rPr>
                <w:rFonts w:ascii="Times New Roman" w:eastAsia="Times New Roman" w:hAnsi="Times New Roman"/>
                <w:lang w:eastAsia="zh-CN"/>
              </w:rPr>
            </w:pPr>
            <w:r w:rsidRPr="00D86915">
              <w:rPr>
                <w:rFonts w:ascii="Times New Roman" w:eastAsia="Times New Roman" w:hAnsi="Times New Roman"/>
                <w:lang w:eastAsia="zh-CN"/>
              </w:rPr>
              <w:t>Quantidade estimada por veículo anual</w:t>
            </w:r>
          </w:p>
        </w:tc>
      </w:tr>
      <w:tr w:rsidR="003F3C3C" w:rsidRPr="00D86915" w14:paraId="04C763D2" w14:textId="1874931B" w:rsidTr="006955EA">
        <w:trPr>
          <w:trHeight w:val="714"/>
          <w:jc w:val="center"/>
        </w:trPr>
        <w:tc>
          <w:tcPr>
            <w:tcW w:w="784" w:type="dxa"/>
            <w:tcBorders>
              <w:top w:val="nil"/>
              <w:left w:val="single" w:sz="4" w:space="0" w:color="auto"/>
              <w:bottom w:val="single" w:sz="4" w:space="0" w:color="auto"/>
              <w:right w:val="single" w:sz="4" w:space="0" w:color="auto"/>
            </w:tcBorders>
            <w:shd w:val="clear" w:color="auto" w:fill="auto"/>
            <w:noWrap/>
            <w:hideMark/>
          </w:tcPr>
          <w:p w14:paraId="28902E06" w14:textId="77777777" w:rsidR="003F3C3C" w:rsidRPr="00D86915" w:rsidRDefault="003F3C3C" w:rsidP="00A847B8">
            <w:pPr>
              <w:numPr>
                <w:ilvl w:val="0"/>
                <w:numId w:val="9"/>
              </w:numPr>
              <w:spacing w:after="0"/>
              <w:jc w:val="center"/>
              <w:rPr>
                <w:rFonts w:ascii="Times New Roman" w:eastAsia="Times New Roman" w:hAnsi="Times New Roman"/>
                <w:lang w:eastAsia="zh-CN"/>
              </w:rPr>
            </w:pPr>
          </w:p>
        </w:tc>
        <w:tc>
          <w:tcPr>
            <w:tcW w:w="5154" w:type="dxa"/>
            <w:tcBorders>
              <w:top w:val="nil"/>
              <w:left w:val="nil"/>
              <w:bottom w:val="single" w:sz="4" w:space="0" w:color="auto"/>
              <w:right w:val="single" w:sz="4" w:space="0" w:color="auto"/>
            </w:tcBorders>
            <w:shd w:val="clear" w:color="auto" w:fill="auto"/>
            <w:noWrap/>
          </w:tcPr>
          <w:p w14:paraId="3E425354" w14:textId="1D31074A" w:rsidR="003F3C3C" w:rsidRPr="00D86915" w:rsidRDefault="003F3C3C" w:rsidP="00A847B8">
            <w:pPr>
              <w:spacing w:after="0"/>
              <w:jc w:val="both"/>
              <w:rPr>
                <w:rFonts w:ascii="Times New Roman" w:eastAsia="Times New Roman" w:hAnsi="Times New Roman"/>
                <w:lang w:eastAsia="zh-CN"/>
              </w:rPr>
            </w:pPr>
            <w:proofErr w:type="spellStart"/>
            <w:r w:rsidRPr="00D86915">
              <w:rPr>
                <w:rFonts w:ascii="Times New Roman" w:eastAsia="Book Antiqua" w:hAnsi="Times New Roman"/>
              </w:rPr>
              <w:t>Arla</w:t>
            </w:r>
            <w:proofErr w:type="spellEnd"/>
            <w:r w:rsidRPr="00D86915">
              <w:rPr>
                <w:rFonts w:ascii="Times New Roman" w:eastAsia="Book Antiqua" w:hAnsi="Times New Roman"/>
              </w:rPr>
              <w:t xml:space="preserve"> 32 que esteja de acordo com os Padrões ISO 22241 e as Especificações da Portaria Inmetro nº139 de 21/03/2011 - Balde de 20 litros. </w:t>
            </w:r>
          </w:p>
        </w:tc>
        <w:tc>
          <w:tcPr>
            <w:tcW w:w="678" w:type="dxa"/>
            <w:tcBorders>
              <w:top w:val="nil"/>
              <w:left w:val="nil"/>
              <w:bottom w:val="single" w:sz="4" w:space="0" w:color="auto"/>
              <w:right w:val="single" w:sz="4" w:space="0" w:color="auto"/>
            </w:tcBorders>
            <w:shd w:val="clear" w:color="auto" w:fill="auto"/>
            <w:noWrap/>
          </w:tcPr>
          <w:p w14:paraId="11838B5F" w14:textId="4620C88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42</w:t>
            </w:r>
          </w:p>
        </w:tc>
        <w:tc>
          <w:tcPr>
            <w:tcW w:w="1031" w:type="dxa"/>
            <w:tcBorders>
              <w:top w:val="nil"/>
              <w:left w:val="nil"/>
              <w:bottom w:val="single" w:sz="4" w:space="0" w:color="auto"/>
              <w:right w:val="single" w:sz="4" w:space="0" w:color="auto"/>
            </w:tcBorders>
            <w:shd w:val="clear" w:color="auto" w:fill="auto"/>
            <w:noWrap/>
          </w:tcPr>
          <w:p w14:paraId="7E86646B" w14:textId="7777777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Unid.</w:t>
            </w:r>
          </w:p>
        </w:tc>
        <w:tc>
          <w:tcPr>
            <w:tcW w:w="1236" w:type="dxa"/>
            <w:tcBorders>
              <w:top w:val="nil"/>
              <w:left w:val="nil"/>
              <w:bottom w:val="single" w:sz="4" w:space="0" w:color="auto"/>
              <w:right w:val="single" w:sz="4" w:space="0" w:color="auto"/>
            </w:tcBorders>
          </w:tcPr>
          <w:p w14:paraId="33158AD8" w14:textId="7777777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RUT-7G75</w:t>
            </w:r>
          </w:p>
          <w:p w14:paraId="6DC12480" w14:textId="7777777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QUO-4663</w:t>
            </w:r>
          </w:p>
          <w:p w14:paraId="2B4C599D" w14:textId="6442D4B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SIO-9B26</w:t>
            </w:r>
          </w:p>
        </w:tc>
        <w:tc>
          <w:tcPr>
            <w:tcW w:w="1434" w:type="dxa"/>
            <w:tcBorders>
              <w:top w:val="nil"/>
              <w:left w:val="nil"/>
              <w:bottom w:val="single" w:sz="4" w:space="0" w:color="auto"/>
              <w:right w:val="single" w:sz="4" w:space="0" w:color="auto"/>
            </w:tcBorders>
          </w:tcPr>
          <w:p w14:paraId="3BACD6D0" w14:textId="7777777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6 Baldes</w:t>
            </w:r>
          </w:p>
          <w:p w14:paraId="6FCB4C57" w14:textId="7777777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12 Baldes</w:t>
            </w:r>
          </w:p>
          <w:p w14:paraId="4B3C2948" w14:textId="46EEDB49"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24 Baldes</w:t>
            </w:r>
          </w:p>
        </w:tc>
      </w:tr>
      <w:tr w:rsidR="003F3C3C" w:rsidRPr="00D86915" w14:paraId="42C5708B" w14:textId="5E088B04" w:rsidTr="006955EA">
        <w:trPr>
          <w:trHeight w:val="272"/>
          <w:jc w:val="center"/>
        </w:trPr>
        <w:tc>
          <w:tcPr>
            <w:tcW w:w="784" w:type="dxa"/>
            <w:tcBorders>
              <w:top w:val="nil"/>
              <w:left w:val="single" w:sz="4" w:space="0" w:color="auto"/>
              <w:bottom w:val="single" w:sz="4" w:space="0" w:color="auto"/>
              <w:right w:val="single" w:sz="4" w:space="0" w:color="auto"/>
            </w:tcBorders>
            <w:shd w:val="clear" w:color="auto" w:fill="auto"/>
            <w:noWrap/>
          </w:tcPr>
          <w:p w14:paraId="704D2802" w14:textId="77777777" w:rsidR="003F3C3C" w:rsidRPr="00D86915" w:rsidRDefault="003F3C3C" w:rsidP="00A847B8">
            <w:pPr>
              <w:numPr>
                <w:ilvl w:val="0"/>
                <w:numId w:val="9"/>
              </w:numPr>
              <w:spacing w:after="0"/>
              <w:jc w:val="center"/>
              <w:rPr>
                <w:rFonts w:ascii="Times New Roman" w:eastAsia="Times New Roman" w:hAnsi="Times New Roman"/>
                <w:lang w:eastAsia="zh-CN"/>
              </w:rPr>
            </w:pPr>
          </w:p>
        </w:tc>
        <w:tc>
          <w:tcPr>
            <w:tcW w:w="5154" w:type="dxa"/>
            <w:tcBorders>
              <w:top w:val="nil"/>
              <w:left w:val="nil"/>
              <w:bottom w:val="single" w:sz="4" w:space="0" w:color="auto"/>
              <w:right w:val="single" w:sz="4" w:space="0" w:color="auto"/>
            </w:tcBorders>
            <w:shd w:val="clear" w:color="auto" w:fill="auto"/>
            <w:noWrap/>
          </w:tcPr>
          <w:p w14:paraId="5B04C1D2" w14:textId="77777777" w:rsidR="003F3C3C" w:rsidRPr="00D86915" w:rsidRDefault="003F3C3C" w:rsidP="00A847B8">
            <w:pPr>
              <w:pStyle w:val="Ttulo1"/>
              <w:spacing w:before="0" w:after="0"/>
              <w:jc w:val="both"/>
              <w:rPr>
                <w:rFonts w:ascii="Times New Roman" w:hAnsi="Times New Roman"/>
                <w:b w:val="0"/>
                <w:sz w:val="22"/>
                <w:szCs w:val="22"/>
              </w:rPr>
            </w:pPr>
            <w:r w:rsidRPr="00D86915">
              <w:rPr>
                <w:rFonts w:ascii="Times New Roman" w:eastAsia="Book Antiqua" w:hAnsi="Times New Roman"/>
                <w:b w:val="0"/>
                <w:bCs w:val="0"/>
                <w:kern w:val="0"/>
                <w:sz w:val="22"/>
                <w:szCs w:val="22"/>
              </w:rPr>
              <w:t>Aditivo de radiador cor verde, pronto para uso, orgânico, para Renault Master 2023/2024. Embalagem de 1 litro.</w:t>
            </w:r>
          </w:p>
        </w:tc>
        <w:tc>
          <w:tcPr>
            <w:tcW w:w="678" w:type="dxa"/>
            <w:tcBorders>
              <w:top w:val="nil"/>
              <w:left w:val="nil"/>
              <w:bottom w:val="single" w:sz="4" w:space="0" w:color="auto"/>
              <w:right w:val="single" w:sz="4" w:space="0" w:color="auto"/>
            </w:tcBorders>
            <w:shd w:val="clear" w:color="auto" w:fill="auto"/>
            <w:noWrap/>
          </w:tcPr>
          <w:p w14:paraId="608C811C" w14:textId="5FDEE245" w:rsidR="003F3C3C"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10</w:t>
            </w:r>
          </w:p>
        </w:tc>
        <w:tc>
          <w:tcPr>
            <w:tcW w:w="1031" w:type="dxa"/>
            <w:tcBorders>
              <w:top w:val="nil"/>
              <w:left w:val="nil"/>
              <w:bottom w:val="single" w:sz="4" w:space="0" w:color="auto"/>
              <w:right w:val="single" w:sz="4" w:space="0" w:color="auto"/>
            </w:tcBorders>
            <w:shd w:val="clear" w:color="auto" w:fill="auto"/>
            <w:noWrap/>
          </w:tcPr>
          <w:p w14:paraId="0941F7A0" w14:textId="77777777" w:rsidR="003F3C3C" w:rsidRPr="00D86915" w:rsidRDefault="003F3C3C" w:rsidP="00A847B8">
            <w:pPr>
              <w:spacing w:after="0"/>
              <w:jc w:val="center"/>
              <w:rPr>
                <w:rFonts w:ascii="Times New Roman" w:hAnsi="Times New Roman"/>
              </w:rPr>
            </w:pPr>
            <w:r w:rsidRPr="00D86915">
              <w:rPr>
                <w:rFonts w:ascii="Times New Roman" w:eastAsia="Times New Roman" w:hAnsi="Times New Roman"/>
                <w:lang w:eastAsia="zh-CN"/>
              </w:rPr>
              <w:t>Unid.</w:t>
            </w:r>
          </w:p>
        </w:tc>
        <w:tc>
          <w:tcPr>
            <w:tcW w:w="1236" w:type="dxa"/>
            <w:tcBorders>
              <w:top w:val="nil"/>
              <w:left w:val="nil"/>
              <w:bottom w:val="single" w:sz="4" w:space="0" w:color="auto"/>
              <w:right w:val="single" w:sz="4" w:space="0" w:color="auto"/>
            </w:tcBorders>
          </w:tcPr>
          <w:p w14:paraId="20C50A21" w14:textId="128C05EA"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RUT-7G75</w:t>
            </w:r>
          </w:p>
        </w:tc>
        <w:tc>
          <w:tcPr>
            <w:tcW w:w="1434" w:type="dxa"/>
            <w:tcBorders>
              <w:top w:val="nil"/>
              <w:left w:val="nil"/>
              <w:bottom w:val="single" w:sz="4" w:space="0" w:color="auto"/>
              <w:right w:val="single" w:sz="4" w:space="0" w:color="auto"/>
            </w:tcBorders>
          </w:tcPr>
          <w:p w14:paraId="08CA0CD2" w14:textId="1031C01A" w:rsidR="003F3C3C"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10 litros</w:t>
            </w:r>
          </w:p>
        </w:tc>
      </w:tr>
      <w:tr w:rsidR="003F3C3C" w:rsidRPr="00D86915" w14:paraId="41223A39" w14:textId="0EC176D9" w:rsidTr="006955EA">
        <w:trPr>
          <w:trHeight w:val="356"/>
          <w:jc w:val="center"/>
        </w:trPr>
        <w:tc>
          <w:tcPr>
            <w:tcW w:w="784" w:type="dxa"/>
            <w:tcBorders>
              <w:top w:val="nil"/>
              <w:left w:val="single" w:sz="4" w:space="0" w:color="auto"/>
              <w:bottom w:val="single" w:sz="4" w:space="0" w:color="auto"/>
              <w:right w:val="single" w:sz="4" w:space="0" w:color="auto"/>
            </w:tcBorders>
            <w:shd w:val="clear" w:color="auto" w:fill="auto"/>
            <w:noWrap/>
          </w:tcPr>
          <w:p w14:paraId="010EEB3E" w14:textId="77777777" w:rsidR="003F3C3C" w:rsidRPr="00D86915" w:rsidRDefault="003F3C3C" w:rsidP="00A847B8">
            <w:pPr>
              <w:numPr>
                <w:ilvl w:val="0"/>
                <w:numId w:val="9"/>
              </w:numPr>
              <w:spacing w:after="0"/>
              <w:jc w:val="center"/>
              <w:rPr>
                <w:rFonts w:ascii="Times New Roman" w:eastAsia="Times New Roman" w:hAnsi="Times New Roman"/>
                <w:lang w:eastAsia="zh-CN"/>
              </w:rPr>
            </w:pPr>
          </w:p>
        </w:tc>
        <w:tc>
          <w:tcPr>
            <w:tcW w:w="5154" w:type="dxa"/>
            <w:tcBorders>
              <w:top w:val="nil"/>
              <w:left w:val="nil"/>
              <w:bottom w:val="single" w:sz="4" w:space="0" w:color="auto"/>
              <w:right w:val="single" w:sz="4" w:space="0" w:color="auto"/>
            </w:tcBorders>
            <w:shd w:val="clear" w:color="auto" w:fill="auto"/>
            <w:noWrap/>
          </w:tcPr>
          <w:p w14:paraId="34636372" w14:textId="77777777" w:rsidR="003F3C3C" w:rsidRPr="00D86915" w:rsidRDefault="003F3C3C" w:rsidP="00A847B8">
            <w:pPr>
              <w:spacing w:after="0"/>
              <w:jc w:val="both"/>
              <w:rPr>
                <w:rFonts w:ascii="Times New Roman" w:eastAsia="Times New Roman" w:hAnsi="Times New Roman"/>
                <w:lang w:eastAsia="zh-CN"/>
              </w:rPr>
            </w:pPr>
            <w:r w:rsidRPr="00D86915">
              <w:rPr>
                <w:rFonts w:ascii="Times New Roman" w:eastAsia="Times New Roman" w:hAnsi="Times New Roman"/>
                <w:lang w:eastAsia="zh-CN"/>
              </w:rPr>
              <w:t xml:space="preserve">Fluido de embreagem </w:t>
            </w:r>
            <w:proofErr w:type="spellStart"/>
            <w:r w:rsidRPr="00D86915">
              <w:rPr>
                <w:rFonts w:ascii="Times New Roman" w:eastAsia="Times New Roman" w:hAnsi="Times New Roman"/>
                <w:lang w:eastAsia="zh-CN"/>
              </w:rPr>
              <w:t>Dot</w:t>
            </w:r>
            <w:proofErr w:type="spellEnd"/>
            <w:r w:rsidRPr="00D86915">
              <w:rPr>
                <w:rFonts w:ascii="Times New Roman" w:eastAsia="Times New Roman" w:hAnsi="Times New Roman"/>
                <w:lang w:eastAsia="zh-CN"/>
              </w:rPr>
              <w:t xml:space="preserve"> 3 – Embalagem de 500 ml</w:t>
            </w:r>
          </w:p>
        </w:tc>
        <w:tc>
          <w:tcPr>
            <w:tcW w:w="678" w:type="dxa"/>
            <w:tcBorders>
              <w:top w:val="nil"/>
              <w:left w:val="nil"/>
              <w:bottom w:val="single" w:sz="4" w:space="0" w:color="auto"/>
              <w:right w:val="single" w:sz="4" w:space="0" w:color="auto"/>
            </w:tcBorders>
            <w:shd w:val="clear" w:color="auto" w:fill="auto"/>
            <w:noWrap/>
          </w:tcPr>
          <w:p w14:paraId="63EACF8D" w14:textId="333C22B9" w:rsidR="003F3C3C"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7</w:t>
            </w:r>
          </w:p>
        </w:tc>
        <w:tc>
          <w:tcPr>
            <w:tcW w:w="1031" w:type="dxa"/>
            <w:tcBorders>
              <w:top w:val="nil"/>
              <w:left w:val="nil"/>
              <w:bottom w:val="single" w:sz="4" w:space="0" w:color="auto"/>
              <w:right w:val="single" w:sz="4" w:space="0" w:color="auto"/>
            </w:tcBorders>
            <w:shd w:val="clear" w:color="auto" w:fill="auto"/>
            <w:noWrap/>
          </w:tcPr>
          <w:p w14:paraId="42292FF9" w14:textId="77777777" w:rsidR="003F3C3C" w:rsidRPr="00D86915" w:rsidRDefault="003F3C3C" w:rsidP="00A847B8">
            <w:pPr>
              <w:spacing w:after="0"/>
              <w:jc w:val="center"/>
              <w:rPr>
                <w:rFonts w:ascii="Times New Roman" w:hAnsi="Times New Roman"/>
              </w:rPr>
            </w:pPr>
            <w:r w:rsidRPr="00D86915">
              <w:rPr>
                <w:rFonts w:ascii="Times New Roman" w:eastAsia="Times New Roman" w:hAnsi="Times New Roman"/>
                <w:lang w:eastAsia="zh-CN"/>
              </w:rPr>
              <w:t>Unid.</w:t>
            </w:r>
          </w:p>
        </w:tc>
        <w:tc>
          <w:tcPr>
            <w:tcW w:w="1236" w:type="dxa"/>
            <w:tcBorders>
              <w:top w:val="nil"/>
              <w:left w:val="nil"/>
              <w:bottom w:val="single" w:sz="4" w:space="0" w:color="auto"/>
              <w:right w:val="single" w:sz="4" w:space="0" w:color="auto"/>
            </w:tcBorders>
          </w:tcPr>
          <w:p w14:paraId="474B4E17" w14:textId="77777777" w:rsidR="003F3C3C"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OQG-6131</w:t>
            </w:r>
          </w:p>
          <w:p w14:paraId="6B8ED888"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HNH-1694</w:t>
            </w:r>
          </w:p>
          <w:p w14:paraId="15591B77"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HMH-6695</w:t>
            </w:r>
          </w:p>
          <w:p w14:paraId="5D96955B"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PUM-0G62</w:t>
            </w:r>
          </w:p>
          <w:p w14:paraId="226C8CC7" w14:textId="72D1EDC8"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PVL-8310</w:t>
            </w:r>
          </w:p>
        </w:tc>
        <w:tc>
          <w:tcPr>
            <w:tcW w:w="1434" w:type="dxa"/>
            <w:tcBorders>
              <w:top w:val="nil"/>
              <w:left w:val="nil"/>
              <w:bottom w:val="single" w:sz="4" w:space="0" w:color="auto"/>
              <w:right w:val="single" w:sz="4" w:space="0" w:color="auto"/>
            </w:tcBorders>
          </w:tcPr>
          <w:p w14:paraId="031397C2" w14:textId="77777777" w:rsidR="003F3C3C"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5D94BB77"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58AC83B9" w14:textId="77777777" w:rsidR="001C34EA" w:rsidRPr="00D86915" w:rsidRDefault="001C34EA" w:rsidP="001C34EA">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6A54458A" w14:textId="77777777" w:rsidR="001C34EA" w:rsidRPr="00D86915" w:rsidRDefault="001C34EA" w:rsidP="001C34EA">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2EF91B8E" w14:textId="7F334132" w:rsidR="001C34EA" w:rsidRPr="00D86915" w:rsidRDefault="001C34EA" w:rsidP="001C34EA">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tc>
      </w:tr>
      <w:tr w:rsidR="003F3C3C" w:rsidRPr="00FF2E8C" w14:paraId="2C59CD34" w14:textId="25A2DD52" w:rsidTr="006955EA">
        <w:trPr>
          <w:trHeight w:val="356"/>
          <w:jc w:val="center"/>
        </w:trPr>
        <w:tc>
          <w:tcPr>
            <w:tcW w:w="784" w:type="dxa"/>
            <w:tcBorders>
              <w:top w:val="nil"/>
              <w:left w:val="single" w:sz="4" w:space="0" w:color="auto"/>
              <w:bottom w:val="single" w:sz="4" w:space="0" w:color="auto"/>
              <w:right w:val="single" w:sz="4" w:space="0" w:color="auto"/>
            </w:tcBorders>
            <w:shd w:val="clear" w:color="auto" w:fill="auto"/>
            <w:noWrap/>
          </w:tcPr>
          <w:p w14:paraId="59208395" w14:textId="77777777" w:rsidR="003F3C3C" w:rsidRPr="00D86915" w:rsidRDefault="003F3C3C" w:rsidP="00A847B8">
            <w:pPr>
              <w:numPr>
                <w:ilvl w:val="0"/>
                <w:numId w:val="9"/>
              </w:numPr>
              <w:spacing w:after="0"/>
              <w:jc w:val="center"/>
              <w:rPr>
                <w:rFonts w:ascii="Times New Roman" w:eastAsia="Times New Roman" w:hAnsi="Times New Roman"/>
                <w:lang w:eastAsia="zh-CN"/>
              </w:rPr>
            </w:pPr>
          </w:p>
        </w:tc>
        <w:tc>
          <w:tcPr>
            <w:tcW w:w="5154" w:type="dxa"/>
            <w:tcBorders>
              <w:top w:val="nil"/>
              <w:left w:val="nil"/>
              <w:bottom w:val="single" w:sz="4" w:space="0" w:color="auto"/>
              <w:right w:val="single" w:sz="4" w:space="0" w:color="auto"/>
            </w:tcBorders>
            <w:shd w:val="clear" w:color="auto" w:fill="auto"/>
            <w:noWrap/>
          </w:tcPr>
          <w:p w14:paraId="4F64D407" w14:textId="3C0182C4" w:rsidR="003F3C3C" w:rsidRPr="00D86915" w:rsidRDefault="003F3C3C" w:rsidP="00A847B8">
            <w:pPr>
              <w:spacing w:after="0"/>
              <w:jc w:val="both"/>
              <w:rPr>
                <w:rFonts w:ascii="Times New Roman" w:eastAsia="Times New Roman" w:hAnsi="Times New Roman"/>
                <w:lang w:eastAsia="zh-CN"/>
              </w:rPr>
            </w:pPr>
            <w:r w:rsidRPr="00D86915">
              <w:rPr>
                <w:rFonts w:ascii="Times New Roman" w:eastAsia="Times New Roman" w:hAnsi="Times New Roman"/>
                <w:sz w:val="24"/>
                <w:szCs w:val="24"/>
                <w:lang w:eastAsia="zh-CN"/>
              </w:rPr>
              <w:t xml:space="preserve">Óleo de freio </w:t>
            </w:r>
            <w:proofErr w:type="spellStart"/>
            <w:r w:rsidRPr="00D86915">
              <w:rPr>
                <w:rFonts w:ascii="Times New Roman" w:eastAsia="Times New Roman" w:hAnsi="Times New Roman"/>
                <w:sz w:val="24"/>
                <w:szCs w:val="24"/>
                <w:lang w:eastAsia="zh-CN"/>
              </w:rPr>
              <w:t>Dot</w:t>
            </w:r>
            <w:proofErr w:type="spellEnd"/>
            <w:r w:rsidRPr="00D86915">
              <w:rPr>
                <w:rFonts w:ascii="Times New Roman" w:eastAsia="Times New Roman" w:hAnsi="Times New Roman"/>
                <w:sz w:val="24"/>
                <w:szCs w:val="24"/>
                <w:lang w:eastAsia="zh-CN"/>
              </w:rPr>
              <w:t xml:space="preserve"> 4 - Embalagem de 500 ml</w:t>
            </w:r>
          </w:p>
        </w:tc>
        <w:tc>
          <w:tcPr>
            <w:tcW w:w="678" w:type="dxa"/>
            <w:tcBorders>
              <w:top w:val="nil"/>
              <w:left w:val="nil"/>
              <w:bottom w:val="single" w:sz="4" w:space="0" w:color="auto"/>
              <w:right w:val="single" w:sz="4" w:space="0" w:color="auto"/>
            </w:tcBorders>
            <w:shd w:val="clear" w:color="auto" w:fill="auto"/>
            <w:noWrap/>
          </w:tcPr>
          <w:p w14:paraId="6A26F5C5" w14:textId="54AD7BED" w:rsidR="003F3C3C" w:rsidRPr="00D86915" w:rsidRDefault="00D86915"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28</w:t>
            </w:r>
          </w:p>
        </w:tc>
        <w:tc>
          <w:tcPr>
            <w:tcW w:w="1031" w:type="dxa"/>
            <w:tcBorders>
              <w:top w:val="nil"/>
              <w:left w:val="nil"/>
              <w:bottom w:val="single" w:sz="4" w:space="0" w:color="auto"/>
              <w:right w:val="single" w:sz="4" w:space="0" w:color="auto"/>
            </w:tcBorders>
            <w:shd w:val="clear" w:color="auto" w:fill="auto"/>
            <w:noWrap/>
          </w:tcPr>
          <w:p w14:paraId="73AF6F9D" w14:textId="77777777" w:rsidR="003F3C3C" w:rsidRPr="00D86915" w:rsidRDefault="003F3C3C"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Unid.</w:t>
            </w:r>
          </w:p>
        </w:tc>
        <w:tc>
          <w:tcPr>
            <w:tcW w:w="1236" w:type="dxa"/>
            <w:tcBorders>
              <w:top w:val="nil"/>
              <w:left w:val="nil"/>
              <w:bottom w:val="single" w:sz="4" w:space="0" w:color="auto"/>
              <w:right w:val="single" w:sz="4" w:space="0" w:color="auto"/>
            </w:tcBorders>
          </w:tcPr>
          <w:p w14:paraId="2E163FDB" w14:textId="77777777" w:rsidR="003F3C3C"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QOI-2652</w:t>
            </w:r>
          </w:p>
          <w:p w14:paraId="0087F91C"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RFA-3A73</w:t>
            </w:r>
          </w:p>
          <w:p w14:paraId="19FD567F"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RFA-3A76</w:t>
            </w:r>
          </w:p>
          <w:p w14:paraId="307CDAA3"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RFV-5E21</w:t>
            </w:r>
          </w:p>
          <w:p w14:paraId="414D3705" w14:textId="68B46085"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RFV-5E24</w:t>
            </w:r>
          </w:p>
          <w:p w14:paraId="0B252631" w14:textId="283F8382"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RFV-5E25</w:t>
            </w:r>
          </w:p>
          <w:p w14:paraId="27A4EA58" w14:textId="054E7395" w:rsidR="00B272FE"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RUP-7H13</w:t>
            </w:r>
          </w:p>
          <w:p w14:paraId="60A873CB" w14:textId="25F1CA1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SH</w:t>
            </w:r>
            <w:r w:rsidR="00D86915" w:rsidRPr="00D86915">
              <w:rPr>
                <w:rFonts w:ascii="Times New Roman" w:eastAsia="Times New Roman" w:hAnsi="Times New Roman"/>
                <w:lang w:eastAsia="zh-CN"/>
              </w:rPr>
              <w:t>R-1F27</w:t>
            </w:r>
          </w:p>
          <w:p w14:paraId="38B87E67"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QUM-8126</w:t>
            </w:r>
          </w:p>
          <w:p w14:paraId="21C6048D" w14:textId="77777777"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QUM-8128</w:t>
            </w:r>
          </w:p>
          <w:p w14:paraId="531FA94C" w14:textId="071DDE24" w:rsidR="001C34EA" w:rsidRPr="00D86915" w:rsidRDefault="001C34EA"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w:t>
            </w:r>
            <w:r w:rsidR="00D86915" w:rsidRPr="00D86915">
              <w:rPr>
                <w:rFonts w:ascii="Times New Roman" w:eastAsia="Times New Roman" w:hAnsi="Times New Roman"/>
                <w:lang w:eastAsia="zh-CN"/>
              </w:rPr>
              <w:t>VX-1E56</w:t>
            </w:r>
          </w:p>
          <w:p w14:paraId="23415BC2" w14:textId="77777777" w:rsidR="001C34EA" w:rsidRPr="00356400" w:rsidRDefault="001C34EA"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PWA-3065</w:t>
            </w:r>
          </w:p>
          <w:p w14:paraId="57C8C876" w14:textId="2CF97C00" w:rsidR="001C34EA" w:rsidRPr="00356400" w:rsidRDefault="00D86915"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SHR-6H46</w:t>
            </w:r>
          </w:p>
          <w:p w14:paraId="2D18E9D1" w14:textId="1D5F325E" w:rsidR="001C34EA" w:rsidRPr="00356400" w:rsidRDefault="001C34EA"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PYD-0248</w:t>
            </w:r>
          </w:p>
          <w:p w14:paraId="681C1318" w14:textId="40871C28" w:rsidR="00B272FE" w:rsidRPr="00356400" w:rsidRDefault="00D86915"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SHU-6G16</w:t>
            </w:r>
          </w:p>
          <w:p w14:paraId="020CEB4E" w14:textId="1919F2B5" w:rsidR="00B272FE" w:rsidRPr="00356400" w:rsidRDefault="00D86915"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SHU-6G19</w:t>
            </w:r>
          </w:p>
          <w:p w14:paraId="15161F33" w14:textId="0E3532C8" w:rsidR="00B272FE" w:rsidRPr="00356400" w:rsidRDefault="00D86915"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SYD-9G69</w:t>
            </w:r>
          </w:p>
          <w:p w14:paraId="545BED6A" w14:textId="77777777" w:rsidR="001C34EA" w:rsidRPr="00356400" w:rsidRDefault="001C34EA"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PZY-5127</w:t>
            </w:r>
          </w:p>
          <w:p w14:paraId="3F045C40" w14:textId="77777777" w:rsidR="001C34EA" w:rsidRPr="00356400" w:rsidRDefault="001C34EA"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QMW-5454</w:t>
            </w:r>
          </w:p>
          <w:p w14:paraId="1DF7B44F" w14:textId="72576233" w:rsidR="001C34EA" w:rsidRPr="00356400" w:rsidRDefault="001C34EA"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QPB</w:t>
            </w:r>
            <w:r w:rsidR="00B272FE" w:rsidRPr="00356400">
              <w:rPr>
                <w:rFonts w:ascii="Times New Roman" w:eastAsia="Times New Roman" w:hAnsi="Times New Roman"/>
                <w:lang w:val="en-US" w:eastAsia="zh-CN"/>
              </w:rPr>
              <w:t>-</w:t>
            </w:r>
            <w:r w:rsidRPr="00356400">
              <w:rPr>
                <w:rFonts w:ascii="Times New Roman" w:eastAsia="Times New Roman" w:hAnsi="Times New Roman"/>
                <w:lang w:val="en-US" w:eastAsia="zh-CN"/>
              </w:rPr>
              <w:t>5399</w:t>
            </w:r>
          </w:p>
          <w:p w14:paraId="7F959283" w14:textId="77777777" w:rsidR="001C34EA" w:rsidRPr="00356400" w:rsidRDefault="00B272FE"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RUT-7G75</w:t>
            </w:r>
          </w:p>
          <w:p w14:paraId="75E63511" w14:textId="77777777" w:rsidR="00B272FE" w:rsidRPr="00356400" w:rsidRDefault="00B272FE" w:rsidP="00A847B8">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lastRenderedPageBreak/>
              <w:t>QPL-7004</w:t>
            </w:r>
          </w:p>
          <w:p w14:paraId="6D0C7964" w14:textId="77089D93" w:rsidR="00B272FE"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PZJ-1711</w:t>
            </w:r>
          </w:p>
        </w:tc>
        <w:tc>
          <w:tcPr>
            <w:tcW w:w="1434" w:type="dxa"/>
            <w:tcBorders>
              <w:top w:val="nil"/>
              <w:left w:val="nil"/>
              <w:bottom w:val="single" w:sz="4" w:space="0" w:color="auto"/>
              <w:right w:val="single" w:sz="4" w:space="0" w:color="auto"/>
            </w:tcBorders>
          </w:tcPr>
          <w:p w14:paraId="6532AD98" w14:textId="77777777" w:rsidR="003F3C3C"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lastRenderedPageBreak/>
              <w:t>2 frascos</w:t>
            </w:r>
          </w:p>
          <w:p w14:paraId="6432C90B"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0B57A5CF" w14:textId="4C32B26C"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360CB938" w14:textId="603AD60E"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384B068B"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3146E27B"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076B5650"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3BDAF56F"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5A0669E8"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4319C72B"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3EC42E28"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072B8216"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2B2A3965"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2581CABE"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7F4BAA4B"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14D10632" w14:textId="77777777" w:rsidR="00B272FE" w:rsidRPr="00D86915" w:rsidRDefault="00B272FE" w:rsidP="00B272FE">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63E6BC53" w14:textId="7CD4FD6B" w:rsidR="00B272FE"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6C3A3B5B" w14:textId="17C0CC85" w:rsidR="00B272FE"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195979F5" w14:textId="6C2F436A" w:rsidR="00B272FE"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1DA266EC" w14:textId="77777777" w:rsidR="00B272FE"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38B70270" w14:textId="77777777" w:rsidR="00B272FE" w:rsidRPr="00D86915" w:rsidRDefault="00B272FE"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6BB8E21B" w14:textId="1F882297" w:rsidR="00B272FE" w:rsidRPr="00D86915" w:rsidRDefault="00D86915"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lastRenderedPageBreak/>
              <w:t>2</w:t>
            </w:r>
            <w:r w:rsidR="00B272FE" w:rsidRPr="00D86915">
              <w:rPr>
                <w:rFonts w:ascii="Times New Roman" w:eastAsia="Times New Roman" w:hAnsi="Times New Roman"/>
                <w:lang w:eastAsia="zh-CN"/>
              </w:rPr>
              <w:t xml:space="preserve"> frasco</w:t>
            </w:r>
            <w:r w:rsidRPr="00D86915">
              <w:rPr>
                <w:rFonts w:ascii="Times New Roman" w:eastAsia="Times New Roman" w:hAnsi="Times New Roman"/>
                <w:lang w:eastAsia="zh-CN"/>
              </w:rPr>
              <w:t>s</w:t>
            </w:r>
          </w:p>
          <w:p w14:paraId="7411583F" w14:textId="44A3CBC7" w:rsidR="00B272FE" w:rsidRPr="00D86915" w:rsidRDefault="00D86915" w:rsidP="00A847B8">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w:t>
            </w:r>
            <w:r w:rsidR="00B272FE" w:rsidRPr="00D86915">
              <w:rPr>
                <w:rFonts w:ascii="Times New Roman" w:eastAsia="Times New Roman" w:hAnsi="Times New Roman"/>
                <w:lang w:eastAsia="zh-CN"/>
              </w:rPr>
              <w:t xml:space="preserve"> frasco</w:t>
            </w:r>
            <w:r w:rsidRPr="00D86915">
              <w:rPr>
                <w:rFonts w:ascii="Times New Roman" w:eastAsia="Times New Roman" w:hAnsi="Times New Roman"/>
                <w:lang w:eastAsia="zh-CN"/>
              </w:rPr>
              <w:t>s</w:t>
            </w:r>
          </w:p>
        </w:tc>
      </w:tr>
    </w:tbl>
    <w:p w14:paraId="23B36A99" w14:textId="2D9271FD" w:rsidR="00F432F4" w:rsidRDefault="00F432F4" w:rsidP="00F432F4">
      <w:pPr>
        <w:spacing w:after="0"/>
        <w:ind w:left="284" w:right="113"/>
        <w:jc w:val="both"/>
        <w:rPr>
          <w:rFonts w:ascii="Times New Roman" w:hAnsi="Times New Roman"/>
        </w:rPr>
      </w:pPr>
      <w:r>
        <w:rPr>
          <w:rStyle w:val="Forte"/>
          <w:rFonts w:ascii="Times New Roman" w:eastAsia="Times New Roman" w:hAnsi="Times New Roman"/>
          <w:b w:val="0"/>
          <w:sz w:val="24"/>
          <w:szCs w:val="24"/>
          <w:lang w:eastAsia="ar-SA"/>
        </w:rPr>
        <w:lastRenderedPageBreak/>
        <w:t>OBS:</w:t>
      </w:r>
      <w:r>
        <w:rPr>
          <w:rFonts w:ascii="Times New Roman" w:hAnsi="Times New Roman"/>
        </w:rPr>
        <w:t xml:space="preserve"> O quantitativo apresentado foi balizado no consumo do ano de 2023, bem como a utilização dos veículos em suas atividades de rotina em transporte de pacientes para outros municípios, equipes de saúde da família em visitas domiciliares tanto na cidade como na zona rural, atividades extras das equipes de coordenação como capacitações, palestras e reuniões. </w:t>
      </w:r>
      <w:r w:rsidR="004D713F">
        <w:rPr>
          <w:rFonts w:ascii="Times New Roman" w:hAnsi="Times New Roman"/>
        </w:rPr>
        <w:t xml:space="preserve">Condução de pacientes em serviços de urgência e emergência dentro e fora do município. </w:t>
      </w:r>
      <w:r>
        <w:rPr>
          <w:rFonts w:ascii="Times New Roman" w:hAnsi="Times New Roman"/>
        </w:rPr>
        <w:t>Para os veículos adquiridos no decorrer de 2023/2024, cujo consumo ainda não pode ser bem mensurado, a estimativa decorre dos períodos em que o mesmo foi utilizado.</w:t>
      </w:r>
    </w:p>
    <w:p w14:paraId="284A271E" w14:textId="245B68D8" w:rsidR="000224F0" w:rsidRDefault="000224F0" w:rsidP="0025717E">
      <w:pPr>
        <w:spacing w:after="0"/>
        <w:ind w:left="284" w:right="113"/>
        <w:jc w:val="both"/>
        <w:rPr>
          <w:rFonts w:ascii="Times New Roman" w:hAnsi="Times New Roman"/>
        </w:rPr>
      </w:pPr>
    </w:p>
    <w:p w14:paraId="43B6B3F1" w14:textId="4148577F" w:rsidR="00B272FE" w:rsidRDefault="00B272FE" w:rsidP="00B272FE">
      <w:pPr>
        <w:spacing w:after="0"/>
        <w:ind w:left="284" w:right="113"/>
        <w:jc w:val="center"/>
        <w:rPr>
          <w:rFonts w:ascii="Times New Roman" w:hAnsi="Times New Roman"/>
        </w:rPr>
      </w:pPr>
      <w:r>
        <w:rPr>
          <w:rFonts w:ascii="Times New Roman" w:hAnsi="Times New Roman"/>
        </w:rPr>
        <w:t>Obras</w:t>
      </w:r>
    </w:p>
    <w:tbl>
      <w:tblPr>
        <w:tblW w:w="10345" w:type="dxa"/>
        <w:jc w:val="center"/>
        <w:tblCellMar>
          <w:left w:w="70" w:type="dxa"/>
          <w:right w:w="70" w:type="dxa"/>
        </w:tblCellMar>
        <w:tblLook w:val="04A0" w:firstRow="1" w:lastRow="0" w:firstColumn="1" w:lastColumn="0" w:noHBand="0" w:noVBand="1"/>
      </w:tblPr>
      <w:tblGrid>
        <w:gridCol w:w="847"/>
        <w:gridCol w:w="4865"/>
        <w:gridCol w:w="845"/>
        <w:gridCol w:w="1024"/>
        <w:gridCol w:w="1276"/>
        <w:gridCol w:w="1488"/>
      </w:tblGrid>
      <w:tr w:rsidR="00B272FE" w:rsidRPr="00D86915" w14:paraId="4CF51FE4" w14:textId="70524A07" w:rsidTr="006955EA">
        <w:trPr>
          <w:trHeight w:val="300"/>
          <w:jc w:val="center"/>
        </w:trPr>
        <w:tc>
          <w:tcPr>
            <w:tcW w:w="847" w:type="dxa"/>
            <w:tcBorders>
              <w:top w:val="single" w:sz="4" w:space="0" w:color="auto"/>
              <w:left w:val="single" w:sz="4" w:space="0" w:color="auto"/>
              <w:bottom w:val="single" w:sz="4" w:space="0" w:color="auto"/>
              <w:right w:val="single" w:sz="4" w:space="0" w:color="auto"/>
            </w:tcBorders>
            <w:shd w:val="clear" w:color="auto" w:fill="auto"/>
            <w:noWrap/>
            <w:hideMark/>
          </w:tcPr>
          <w:p w14:paraId="0D1EBB4E" w14:textId="77777777" w:rsidR="00B272FE" w:rsidRPr="00D86915" w:rsidRDefault="00B272FE" w:rsidP="00615977">
            <w:pPr>
              <w:jc w:val="center"/>
              <w:rPr>
                <w:rFonts w:ascii="Times New Roman" w:eastAsia="Times New Roman" w:hAnsi="Times New Roman"/>
                <w:lang w:eastAsia="zh-CN"/>
              </w:rPr>
            </w:pPr>
            <w:r w:rsidRPr="00D86915">
              <w:rPr>
                <w:rFonts w:ascii="Times New Roman" w:eastAsia="Times New Roman" w:hAnsi="Times New Roman"/>
                <w:lang w:eastAsia="zh-CN"/>
              </w:rPr>
              <w:t>Item</w:t>
            </w:r>
          </w:p>
        </w:tc>
        <w:tc>
          <w:tcPr>
            <w:tcW w:w="4865" w:type="dxa"/>
            <w:tcBorders>
              <w:top w:val="single" w:sz="4" w:space="0" w:color="auto"/>
              <w:left w:val="nil"/>
              <w:bottom w:val="single" w:sz="4" w:space="0" w:color="auto"/>
              <w:right w:val="single" w:sz="4" w:space="0" w:color="auto"/>
            </w:tcBorders>
            <w:shd w:val="clear" w:color="auto" w:fill="auto"/>
            <w:noWrap/>
            <w:hideMark/>
          </w:tcPr>
          <w:p w14:paraId="6F045535" w14:textId="77777777" w:rsidR="00B272FE" w:rsidRPr="00D86915" w:rsidRDefault="00B272FE" w:rsidP="00615977">
            <w:pPr>
              <w:jc w:val="center"/>
              <w:rPr>
                <w:rFonts w:ascii="Times New Roman" w:eastAsia="Times New Roman" w:hAnsi="Times New Roman"/>
                <w:lang w:eastAsia="zh-CN"/>
              </w:rPr>
            </w:pPr>
            <w:r w:rsidRPr="00D86915">
              <w:rPr>
                <w:rFonts w:ascii="Times New Roman" w:eastAsia="Times New Roman" w:hAnsi="Times New Roman"/>
                <w:lang w:eastAsia="zh-CN"/>
              </w:rPr>
              <w:t>Descrição</w:t>
            </w:r>
          </w:p>
        </w:tc>
        <w:tc>
          <w:tcPr>
            <w:tcW w:w="845" w:type="dxa"/>
            <w:tcBorders>
              <w:top w:val="single" w:sz="4" w:space="0" w:color="auto"/>
              <w:left w:val="nil"/>
              <w:bottom w:val="single" w:sz="4" w:space="0" w:color="auto"/>
              <w:right w:val="single" w:sz="4" w:space="0" w:color="auto"/>
            </w:tcBorders>
            <w:shd w:val="clear" w:color="auto" w:fill="auto"/>
            <w:noWrap/>
            <w:hideMark/>
          </w:tcPr>
          <w:p w14:paraId="1445C319" w14:textId="77777777" w:rsidR="00B272FE" w:rsidRPr="00D86915" w:rsidRDefault="00B272FE" w:rsidP="00615977">
            <w:pPr>
              <w:jc w:val="center"/>
              <w:rPr>
                <w:rFonts w:ascii="Times New Roman" w:eastAsia="Times New Roman" w:hAnsi="Times New Roman"/>
                <w:lang w:eastAsia="zh-CN"/>
              </w:rPr>
            </w:pPr>
            <w:proofErr w:type="spellStart"/>
            <w:r w:rsidRPr="00D86915">
              <w:rPr>
                <w:rFonts w:ascii="Times New Roman" w:eastAsia="Times New Roman" w:hAnsi="Times New Roman"/>
                <w:lang w:eastAsia="zh-CN"/>
              </w:rPr>
              <w:t>Qtde</w:t>
            </w:r>
            <w:proofErr w:type="spellEnd"/>
          </w:p>
        </w:tc>
        <w:tc>
          <w:tcPr>
            <w:tcW w:w="1024" w:type="dxa"/>
            <w:tcBorders>
              <w:top w:val="single" w:sz="4" w:space="0" w:color="auto"/>
              <w:left w:val="nil"/>
              <w:bottom w:val="single" w:sz="4" w:space="0" w:color="auto"/>
              <w:right w:val="single" w:sz="4" w:space="0" w:color="auto"/>
            </w:tcBorders>
            <w:shd w:val="clear" w:color="auto" w:fill="auto"/>
            <w:noWrap/>
            <w:hideMark/>
          </w:tcPr>
          <w:p w14:paraId="535A5ED6" w14:textId="77777777" w:rsidR="00B272FE" w:rsidRPr="00D86915" w:rsidRDefault="00B272FE" w:rsidP="00615977">
            <w:pPr>
              <w:jc w:val="center"/>
              <w:rPr>
                <w:rFonts w:ascii="Times New Roman" w:eastAsia="Times New Roman" w:hAnsi="Times New Roman"/>
                <w:lang w:eastAsia="zh-CN"/>
              </w:rPr>
            </w:pPr>
            <w:r w:rsidRPr="00D86915">
              <w:rPr>
                <w:rFonts w:ascii="Times New Roman" w:eastAsia="Times New Roman" w:hAnsi="Times New Roman"/>
                <w:lang w:eastAsia="zh-CN"/>
              </w:rPr>
              <w:t>Unidade</w:t>
            </w:r>
          </w:p>
        </w:tc>
        <w:tc>
          <w:tcPr>
            <w:tcW w:w="1276" w:type="dxa"/>
            <w:tcBorders>
              <w:top w:val="single" w:sz="4" w:space="0" w:color="auto"/>
              <w:left w:val="nil"/>
              <w:bottom w:val="single" w:sz="4" w:space="0" w:color="auto"/>
              <w:right w:val="single" w:sz="4" w:space="0" w:color="auto"/>
            </w:tcBorders>
          </w:tcPr>
          <w:p w14:paraId="5C931717" w14:textId="01BBCCC8" w:rsidR="00B272FE" w:rsidRPr="00D86915" w:rsidRDefault="00411B3D" w:rsidP="00615977">
            <w:pPr>
              <w:jc w:val="center"/>
              <w:rPr>
                <w:rFonts w:ascii="Times New Roman" w:eastAsia="Times New Roman" w:hAnsi="Times New Roman"/>
                <w:lang w:eastAsia="zh-CN"/>
              </w:rPr>
            </w:pPr>
            <w:r w:rsidRPr="00D86915">
              <w:rPr>
                <w:rFonts w:ascii="Times New Roman" w:eastAsia="Times New Roman" w:hAnsi="Times New Roman"/>
                <w:lang w:eastAsia="zh-CN"/>
              </w:rPr>
              <w:t>Placas</w:t>
            </w:r>
          </w:p>
        </w:tc>
        <w:tc>
          <w:tcPr>
            <w:tcW w:w="1488" w:type="dxa"/>
            <w:tcBorders>
              <w:top w:val="single" w:sz="4" w:space="0" w:color="auto"/>
              <w:left w:val="single" w:sz="4" w:space="0" w:color="auto"/>
              <w:bottom w:val="single" w:sz="4" w:space="0" w:color="auto"/>
              <w:right w:val="single" w:sz="4" w:space="0" w:color="auto"/>
            </w:tcBorders>
          </w:tcPr>
          <w:p w14:paraId="1FEED4F9" w14:textId="3037826B" w:rsidR="00B272FE" w:rsidRPr="00D86915" w:rsidRDefault="00B272FE" w:rsidP="00615977">
            <w:pPr>
              <w:jc w:val="center"/>
              <w:rPr>
                <w:rFonts w:ascii="Times New Roman" w:eastAsia="Times New Roman" w:hAnsi="Times New Roman"/>
                <w:lang w:eastAsia="zh-CN"/>
              </w:rPr>
            </w:pPr>
            <w:r w:rsidRPr="00D86915">
              <w:rPr>
                <w:rFonts w:ascii="Times New Roman" w:eastAsia="Times New Roman" w:hAnsi="Times New Roman"/>
                <w:lang w:eastAsia="zh-CN"/>
              </w:rPr>
              <w:t>Quantidade estimada por veículo anual</w:t>
            </w:r>
          </w:p>
        </w:tc>
      </w:tr>
      <w:tr w:rsidR="00B272FE" w:rsidRPr="00D86915" w14:paraId="61BB72F2" w14:textId="286D13A0" w:rsidTr="006955EA">
        <w:trPr>
          <w:trHeight w:val="714"/>
          <w:jc w:val="center"/>
        </w:trPr>
        <w:tc>
          <w:tcPr>
            <w:tcW w:w="847" w:type="dxa"/>
            <w:tcBorders>
              <w:top w:val="nil"/>
              <w:left w:val="single" w:sz="4" w:space="0" w:color="auto"/>
              <w:bottom w:val="single" w:sz="4" w:space="0" w:color="auto"/>
              <w:right w:val="single" w:sz="4" w:space="0" w:color="auto"/>
            </w:tcBorders>
            <w:shd w:val="clear" w:color="auto" w:fill="auto"/>
            <w:noWrap/>
            <w:hideMark/>
          </w:tcPr>
          <w:p w14:paraId="72D55A19" w14:textId="77777777" w:rsidR="00B272FE" w:rsidRPr="00D86915" w:rsidRDefault="00B272FE" w:rsidP="003749B3">
            <w:pPr>
              <w:numPr>
                <w:ilvl w:val="0"/>
                <w:numId w:val="11"/>
              </w:numPr>
              <w:spacing w:after="0"/>
              <w:jc w:val="center"/>
              <w:rPr>
                <w:rFonts w:ascii="Times New Roman" w:eastAsia="Times New Roman" w:hAnsi="Times New Roman"/>
                <w:lang w:eastAsia="zh-CN"/>
              </w:rPr>
            </w:pPr>
          </w:p>
        </w:tc>
        <w:tc>
          <w:tcPr>
            <w:tcW w:w="4865" w:type="dxa"/>
            <w:tcBorders>
              <w:top w:val="nil"/>
              <w:left w:val="nil"/>
              <w:bottom w:val="single" w:sz="4" w:space="0" w:color="auto"/>
              <w:right w:val="single" w:sz="4" w:space="0" w:color="auto"/>
            </w:tcBorders>
            <w:shd w:val="clear" w:color="auto" w:fill="auto"/>
            <w:noWrap/>
          </w:tcPr>
          <w:p w14:paraId="7DEE5CFA" w14:textId="7CF16DEE" w:rsidR="00B272FE" w:rsidRPr="00D86915" w:rsidRDefault="00B272FE" w:rsidP="00615977">
            <w:pPr>
              <w:spacing w:after="0"/>
              <w:jc w:val="both"/>
              <w:rPr>
                <w:rFonts w:ascii="Times New Roman" w:eastAsia="Times New Roman" w:hAnsi="Times New Roman"/>
                <w:lang w:eastAsia="zh-CN"/>
              </w:rPr>
            </w:pPr>
            <w:proofErr w:type="spellStart"/>
            <w:r w:rsidRPr="00D86915">
              <w:rPr>
                <w:rFonts w:ascii="Times New Roman" w:eastAsia="Book Antiqua" w:hAnsi="Times New Roman"/>
              </w:rPr>
              <w:t>Arla</w:t>
            </w:r>
            <w:proofErr w:type="spellEnd"/>
            <w:r w:rsidRPr="00D86915">
              <w:rPr>
                <w:rFonts w:ascii="Times New Roman" w:eastAsia="Book Antiqua" w:hAnsi="Times New Roman"/>
              </w:rPr>
              <w:t xml:space="preserve"> 32 que esteja de acordo com os Padrões ISO 22241 e as Especificações da Portaria Inmetro nº139 de 21/03/2011 - Balde de 20 litros. </w:t>
            </w:r>
          </w:p>
        </w:tc>
        <w:tc>
          <w:tcPr>
            <w:tcW w:w="845" w:type="dxa"/>
            <w:tcBorders>
              <w:top w:val="nil"/>
              <w:left w:val="nil"/>
              <w:bottom w:val="single" w:sz="4" w:space="0" w:color="auto"/>
              <w:right w:val="single" w:sz="4" w:space="0" w:color="auto"/>
            </w:tcBorders>
            <w:shd w:val="clear" w:color="auto" w:fill="auto"/>
            <w:noWrap/>
          </w:tcPr>
          <w:p w14:paraId="3C71D23D" w14:textId="6492E8B0" w:rsidR="00B272FE" w:rsidRPr="00D86915" w:rsidRDefault="00A623A7"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9</w:t>
            </w:r>
          </w:p>
        </w:tc>
        <w:tc>
          <w:tcPr>
            <w:tcW w:w="1024" w:type="dxa"/>
            <w:tcBorders>
              <w:top w:val="nil"/>
              <w:left w:val="nil"/>
              <w:bottom w:val="single" w:sz="4" w:space="0" w:color="auto"/>
              <w:right w:val="single" w:sz="4" w:space="0" w:color="auto"/>
            </w:tcBorders>
            <w:shd w:val="clear" w:color="auto" w:fill="auto"/>
            <w:noWrap/>
          </w:tcPr>
          <w:p w14:paraId="759B4BE4" w14:textId="77777777" w:rsidR="00B272FE" w:rsidRPr="00D86915" w:rsidRDefault="00B272FE"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Unid.</w:t>
            </w:r>
          </w:p>
        </w:tc>
        <w:tc>
          <w:tcPr>
            <w:tcW w:w="1276" w:type="dxa"/>
            <w:tcBorders>
              <w:top w:val="single" w:sz="4" w:space="0" w:color="auto"/>
              <w:left w:val="nil"/>
              <w:bottom w:val="single" w:sz="4" w:space="0" w:color="auto"/>
              <w:right w:val="single" w:sz="4" w:space="0" w:color="auto"/>
            </w:tcBorders>
          </w:tcPr>
          <w:p w14:paraId="03D35FB3" w14:textId="77777777" w:rsidR="00B272FE" w:rsidRPr="00D86915" w:rsidRDefault="00411B3D"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RFM-6J56</w:t>
            </w:r>
          </w:p>
          <w:p w14:paraId="4CB16FF9" w14:textId="11EE1A3D" w:rsidR="00A623A7" w:rsidRPr="00D86915" w:rsidRDefault="00A623A7"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SIF-6A24</w:t>
            </w:r>
          </w:p>
        </w:tc>
        <w:tc>
          <w:tcPr>
            <w:tcW w:w="1488" w:type="dxa"/>
            <w:tcBorders>
              <w:top w:val="nil"/>
              <w:left w:val="single" w:sz="4" w:space="0" w:color="auto"/>
              <w:bottom w:val="single" w:sz="4" w:space="0" w:color="auto"/>
              <w:right w:val="single" w:sz="4" w:space="0" w:color="auto"/>
            </w:tcBorders>
          </w:tcPr>
          <w:p w14:paraId="7641DFEE" w14:textId="77777777" w:rsidR="00B272FE" w:rsidRPr="00D86915" w:rsidRDefault="00411B3D"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3 Baldes</w:t>
            </w:r>
          </w:p>
          <w:p w14:paraId="7B969951" w14:textId="622DDDBB" w:rsidR="00A623A7" w:rsidRPr="00D86915" w:rsidRDefault="00A623A7"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6 Baldes</w:t>
            </w:r>
          </w:p>
        </w:tc>
      </w:tr>
      <w:tr w:rsidR="00B272FE" w:rsidRPr="00D86915" w14:paraId="18E6A404" w14:textId="4C0766E2" w:rsidTr="006955EA">
        <w:trPr>
          <w:trHeight w:val="356"/>
          <w:jc w:val="center"/>
        </w:trPr>
        <w:tc>
          <w:tcPr>
            <w:tcW w:w="847" w:type="dxa"/>
            <w:tcBorders>
              <w:top w:val="nil"/>
              <w:left w:val="single" w:sz="4" w:space="0" w:color="auto"/>
              <w:bottom w:val="single" w:sz="4" w:space="0" w:color="auto"/>
              <w:right w:val="single" w:sz="4" w:space="0" w:color="auto"/>
            </w:tcBorders>
            <w:shd w:val="clear" w:color="auto" w:fill="auto"/>
            <w:noWrap/>
          </w:tcPr>
          <w:p w14:paraId="2FA0E57F" w14:textId="77777777" w:rsidR="00B272FE" w:rsidRPr="00D86915" w:rsidRDefault="00B272FE" w:rsidP="003749B3">
            <w:pPr>
              <w:numPr>
                <w:ilvl w:val="0"/>
                <w:numId w:val="11"/>
              </w:numPr>
              <w:spacing w:after="0"/>
              <w:jc w:val="center"/>
              <w:rPr>
                <w:rFonts w:ascii="Times New Roman" w:eastAsia="Times New Roman" w:hAnsi="Times New Roman"/>
                <w:lang w:eastAsia="zh-CN"/>
              </w:rPr>
            </w:pPr>
          </w:p>
        </w:tc>
        <w:tc>
          <w:tcPr>
            <w:tcW w:w="4865" w:type="dxa"/>
            <w:tcBorders>
              <w:top w:val="nil"/>
              <w:left w:val="nil"/>
              <w:bottom w:val="single" w:sz="4" w:space="0" w:color="auto"/>
              <w:right w:val="single" w:sz="4" w:space="0" w:color="auto"/>
            </w:tcBorders>
            <w:shd w:val="clear" w:color="auto" w:fill="auto"/>
            <w:noWrap/>
          </w:tcPr>
          <w:p w14:paraId="4A91167F" w14:textId="77777777" w:rsidR="00B272FE" w:rsidRPr="00D86915" w:rsidRDefault="00B272FE" w:rsidP="00615977">
            <w:pPr>
              <w:spacing w:after="0"/>
              <w:jc w:val="both"/>
              <w:rPr>
                <w:rFonts w:ascii="Times New Roman" w:eastAsia="Times New Roman" w:hAnsi="Times New Roman"/>
                <w:lang w:eastAsia="zh-CN"/>
              </w:rPr>
            </w:pPr>
            <w:r w:rsidRPr="00D86915">
              <w:rPr>
                <w:rFonts w:ascii="Times New Roman" w:eastAsia="Times New Roman" w:hAnsi="Times New Roman"/>
                <w:lang w:eastAsia="zh-CN"/>
              </w:rPr>
              <w:t xml:space="preserve">Fluido de embreagem </w:t>
            </w:r>
            <w:proofErr w:type="spellStart"/>
            <w:r w:rsidRPr="00D86915">
              <w:rPr>
                <w:rFonts w:ascii="Times New Roman" w:eastAsia="Times New Roman" w:hAnsi="Times New Roman"/>
                <w:lang w:eastAsia="zh-CN"/>
              </w:rPr>
              <w:t>Dot</w:t>
            </w:r>
            <w:proofErr w:type="spellEnd"/>
            <w:r w:rsidRPr="00D86915">
              <w:rPr>
                <w:rFonts w:ascii="Times New Roman" w:eastAsia="Times New Roman" w:hAnsi="Times New Roman"/>
                <w:lang w:eastAsia="zh-CN"/>
              </w:rPr>
              <w:t xml:space="preserve"> 3 – Embalagem de 500 ml</w:t>
            </w:r>
          </w:p>
        </w:tc>
        <w:tc>
          <w:tcPr>
            <w:tcW w:w="845" w:type="dxa"/>
            <w:tcBorders>
              <w:top w:val="nil"/>
              <w:left w:val="nil"/>
              <w:bottom w:val="single" w:sz="4" w:space="0" w:color="auto"/>
              <w:right w:val="single" w:sz="4" w:space="0" w:color="auto"/>
            </w:tcBorders>
            <w:shd w:val="clear" w:color="auto" w:fill="auto"/>
            <w:noWrap/>
          </w:tcPr>
          <w:p w14:paraId="3B18EC6A" w14:textId="77777777" w:rsidR="00B272FE" w:rsidRPr="00D86915" w:rsidRDefault="00B272FE"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15</w:t>
            </w:r>
          </w:p>
        </w:tc>
        <w:tc>
          <w:tcPr>
            <w:tcW w:w="1024" w:type="dxa"/>
            <w:tcBorders>
              <w:top w:val="nil"/>
              <w:left w:val="nil"/>
              <w:bottom w:val="single" w:sz="4" w:space="0" w:color="auto"/>
              <w:right w:val="single" w:sz="4" w:space="0" w:color="auto"/>
            </w:tcBorders>
            <w:shd w:val="clear" w:color="auto" w:fill="auto"/>
            <w:noWrap/>
          </w:tcPr>
          <w:p w14:paraId="46327606" w14:textId="77777777" w:rsidR="00B272FE" w:rsidRPr="00D86915" w:rsidRDefault="00B272FE" w:rsidP="00615977">
            <w:pPr>
              <w:spacing w:after="0"/>
              <w:jc w:val="center"/>
              <w:rPr>
                <w:rFonts w:ascii="Times New Roman" w:hAnsi="Times New Roman"/>
              </w:rPr>
            </w:pPr>
            <w:r w:rsidRPr="00D86915">
              <w:rPr>
                <w:rFonts w:ascii="Times New Roman" w:eastAsia="Times New Roman" w:hAnsi="Times New Roman"/>
                <w:lang w:eastAsia="zh-CN"/>
              </w:rPr>
              <w:t>Unid.</w:t>
            </w:r>
          </w:p>
        </w:tc>
        <w:tc>
          <w:tcPr>
            <w:tcW w:w="1276" w:type="dxa"/>
            <w:tcBorders>
              <w:top w:val="single" w:sz="4" w:space="0" w:color="auto"/>
              <w:left w:val="nil"/>
              <w:bottom w:val="single" w:sz="4" w:space="0" w:color="auto"/>
              <w:right w:val="single" w:sz="4" w:space="0" w:color="auto"/>
            </w:tcBorders>
          </w:tcPr>
          <w:p w14:paraId="6351799B" w14:textId="77777777" w:rsidR="00B272FE" w:rsidRPr="00356400" w:rsidRDefault="00411B3D"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OQS-0E66</w:t>
            </w:r>
          </w:p>
          <w:p w14:paraId="338881D4" w14:textId="77777777" w:rsidR="00411B3D" w:rsidRPr="00356400" w:rsidRDefault="00411B3D"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ORC-9F11</w:t>
            </w:r>
          </w:p>
          <w:p w14:paraId="78B76A1A" w14:textId="77777777" w:rsidR="00411B3D" w:rsidRPr="00356400" w:rsidRDefault="00411B3D"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HLF-7B40</w:t>
            </w:r>
          </w:p>
          <w:p w14:paraId="098F6A44" w14:textId="77777777" w:rsidR="00411B3D" w:rsidRPr="00356400" w:rsidRDefault="00411B3D"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PVG-6815</w:t>
            </w:r>
          </w:p>
          <w:p w14:paraId="47E55BB2" w14:textId="77777777" w:rsidR="00411B3D" w:rsidRPr="00356400" w:rsidRDefault="00411B3D"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GMF-1566</w:t>
            </w:r>
          </w:p>
          <w:p w14:paraId="26F1245E" w14:textId="77777777" w:rsidR="00411B3D" w:rsidRPr="00356400" w:rsidRDefault="00411B3D"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HMM-0027</w:t>
            </w:r>
          </w:p>
          <w:p w14:paraId="0FDCD01A" w14:textId="77777777" w:rsidR="00F5480C" w:rsidRPr="00356400" w:rsidRDefault="00F5480C"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GLX-1C56</w:t>
            </w:r>
          </w:p>
          <w:p w14:paraId="3B54C64B" w14:textId="77777777" w:rsidR="00F5480C" w:rsidRPr="00356400" w:rsidRDefault="00F5480C"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GLX-0279</w:t>
            </w:r>
          </w:p>
          <w:p w14:paraId="16FC0656" w14:textId="77777777" w:rsidR="00F5480C" w:rsidRPr="00356400" w:rsidRDefault="00A623A7"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HLF-4792</w:t>
            </w:r>
          </w:p>
          <w:p w14:paraId="759CE09B" w14:textId="46E92F1E" w:rsidR="00A623A7" w:rsidRPr="00D86915" w:rsidRDefault="00A623A7"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HLF-4793</w:t>
            </w:r>
          </w:p>
        </w:tc>
        <w:tc>
          <w:tcPr>
            <w:tcW w:w="1488" w:type="dxa"/>
            <w:tcBorders>
              <w:top w:val="nil"/>
              <w:left w:val="single" w:sz="4" w:space="0" w:color="auto"/>
              <w:bottom w:val="single" w:sz="4" w:space="0" w:color="auto"/>
              <w:right w:val="single" w:sz="4" w:space="0" w:color="auto"/>
            </w:tcBorders>
          </w:tcPr>
          <w:p w14:paraId="3FFF7D6A" w14:textId="77777777" w:rsidR="00B272FE" w:rsidRPr="00D86915" w:rsidRDefault="00411B3D"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25C61D81" w14:textId="77777777" w:rsidR="00411B3D" w:rsidRPr="00D86915" w:rsidRDefault="00411B3D"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3C66AEB6" w14:textId="77777777" w:rsidR="00411B3D" w:rsidRPr="00D86915" w:rsidRDefault="00411B3D" w:rsidP="00411B3D">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1149D9C9" w14:textId="77777777" w:rsidR="00411B3D" w:rsidRPr="00D86915" w:rsidRDefault="00411B3D" w:rsidP="00411B3D">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35E7264A" w14:textId="77777777" w:rsidR="00411B3D" w:rsidRPr="00D86915" w:rsidRDefault="00411B3D" w:rsidP="00411B3D">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51C246F8" w14:textId="77777777" w:rsidR="00411B3D" w:rsidRPr="00D86915" w:rsidRDefault="00411B3D" w:rsidP="00411B3D">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4D8BE49E" w14:textId="6B38EBB3" w:rsidR="00A623A7" w:rsidRPr="00D86915" w:rsidRDefault="00A623A7" w:rsidP="00411B3D">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188F7CD7" w14:textId="77777777" w:rsidR="00A623A7" w:rsidRPr="00D86915" w:rsidRDefault="00A623A7" w:rsidP="00411B3D">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53B4FBA0" w14:textId="77777777" w:rsidR="00A623A7" w:rsidRPr="00D86915" w:rsidRDefault="00A623A7" w:rsidP="00A623A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5302CC89" w14:textId="612619D1" w:rsidR="00A623A7" w:rsidRPr="00D86915" w:rsidRDefault="00A623A7" w:rsidP="00A623A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tc>
      </w:tr>
      <w:tr w:rsidR="00B272FE" w:rsidRPr="00FF2E8C" w14:paraId="1342D427" w14:textId="2D6D74D8" w:rsidTr="006955EA">
        <w:trPr>
          <w:trHeight w:val="356"/>
          <w:jc w:val="center"/>
        </w:trPr>
        <w:tc>
          <w:tcPr>
            <w:tcW w:w="847" w:type="dxa"/>
            <w:tcBorders>
              <w:top w:val="nil"/>
              <w:left w:val="single" w:sz="4" w:space="0" w:color="auto"/>
              <w:bottom w:val="single" w:sz="4" w:space="0" w:color="auto"/>
              <w:right w:val="single" w:sz="4" w:space="0" w:color="auto"/>
            </w:tcBorders>
            <w:shd w:val="clear" w:color="auto" w:fill="auto"/>
            <w:noWrap/>
          </w:tcPr>
          <w:p w14:paraId="632EED24" w14:textId="77777777" w:rsidR="00B272FE" w:rsidRPr="00D86915" w:rsidRDefault="00B272FE" w:rsidP="003749B3">
            <w:pPr>
              <w:numPr>
                <w:ilvl w:val="0"/>
                <w:numId w:val="11"/>
              </w:numPr>
              <w:spacing w:after="0"/>
              <w:jc w:val="center"/>
              <w:rPr>
                <w:rFonts w:ascii="Times New Roman" w:eastAsia="Times New Roman" w:hAnsi="Times New Roman"/>
                <w:lang w:eastAsia="zh-CN"/>
              </w:rPr>
            </w:pPr>
          </w:p>
        </w:tc>
        <w:tc>
          <w:tcPr>
            <w:tcW w:w="4865" w:type="dxa"/>
            <w:tcBorders>
              <w:top w:val="nil"/>
              <w:left w:val="nil"/>
              <w:bottom w:val="single" w:sz="4" w:space="0" w:color="auto"/>
              <w:right w:val="single" w:sz="4" w:space="0" w:color="auto"/>
            </w:tcBorders>
            <w:shd w:val="clear" w:color="auto" w:fill="auto"/>
            <w:noWrap/>
          </w:tcPr>
          <w:p w14:paraId="1A4C670E" w14:textId="0ED3C79F" w:rsidR="00B272FE" w:rsidRPr="00D86915" w:rsidRDefault="00B272FE" w:rsidP="00615977">
            <w:pPr>
              <w:spacing w:after="0"/>
              <w:jc w:val="both"/>
              <w:rPr>
                <w:rFonts w:ascii="Times New Roman" w:eastAsia="Times New Roman" w:hAnsi="Times New Roman"/>
                <w:lang w:eastAsia="zh-CN"/>
              </w:rPr>
            </w:pPr>
            <w:r w:rsidRPr="00D86915">
              <w:rPr>
                <w:rFonts w:ascii="Times New Roman" w:eastAsia="Times New Roman" w:hAnsi="Times New Roman"/>
                <w:sz w:val="24"/>
                <w:szCs w:val="24"/>
                <w:lang w:eastAsia="zh-CN"/>
              </w:rPr>
              <w:t xml:space="preserve">Óleo de freio </w:t>
            </w:r>
            <w:proofErr w:type="spellStart"/>
            <w:r w:rsidRPr="00D86915">
              <w:rPr>
                <w:rFonts w:ascii="Times New Roman" w:eastAsia="Times New Roman" w:hAnsi="Times New Roman"/>
                <w:sz w:val="24"/>
                <w:szCs w:val="24"/>
                <w:lang w:eastAsia="zh-CN"/>
              </w:rPr>
              <w:t>Dot</w:t>
            </w:r>
            <w:proofErr w:type="spellEnd"/>
            <w:r w:rsidRPr="00D86915">
              <w:rPr>
                <w:rFonts w:ascii="Times New Roman" w:eastAsia="Times New Roman" w:hAnsi="Times New Roman"/>
                <w:sz w:val="24"/>
                <w:szCs w:val="24"/>
                <w:lang w:eastAsia="zh-CN"/>
              </w:rPr>
              <w:t xml:space="preserve"> 4 - Embalagem de 500 ml</w:t>
            </w:r>
          </w:p>
        </w:tc>
        <w:tc>
          <w:tcPr>
            <w:tcW w:w="845" w:type="dxa"/>
            <w:tcBorders>
              <w:top w:val="nil"/>
              <w:left w:val="nil"/>
              <w:bottom w:val="single" w:sz="4" w:space="0" w:color="auto"/>
              <w:right w:val="single" w:sz="4" w:space="0" w:color="auto"/>
            </w:tcBorders>
            <w:shd w:val="clear" w:color="auto" w:fill="auto"/>
            <w:noWrap/>
          </w:tcPr>
          <w:p w14:paraId="001A49EC" w14:textId="5CE0050C" w:rsidR="00B272FE"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15</w:t>
            </w:r>
          </w:p>
        </w:tc>
        <w:tc>
          <w:tcPr>
            <w:tcW w:w="1024" w:type="dxa"/>
            <w:tcBorders>
              <w:top w:val="nil"/>
              <w:left w:val="nil"/>
              <w:bottom w:val="single" w:sz="4" w:space="0" w:color="auto"/>
              <w:right w:val="single" w:sz="4" w:space="0" w:color="auto"/>
            </w:tcBorders>
            <w:shd w:val="clear" w:color="auto" w:fill="auto"/>
            <w:noWrap/>
          </w:tcPr>
          <w:p w14:paraId="0B92A14E" w14:textId="77777777" w:rsidR="00B272FE" w:rsidRPr="00D86915" w:rsidRDefault="00B272FE"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Unid.</w:t>
            </w:r>
          </w:p>
        </w:tc>
        <w:tc>
          <w:tcPr>
            <w:tcW w:w="1276" w:type="dxa"/>
            <w:tcBorders>
              <w:top w:val="single" w:sz="4" w:space="0" w:color="auto"/>
              <w:left w:val="nil"/>
              <w:bottom w:val="single" w:sz="4" w:space="0" w:color="auto"/>
              <w:right w:val="single" w:sz="4" w:space="0" w:color="auto"/>
            </w:tcBorders>
          </w:tcPr>
          <w:p w14:paraId="5B0E3834" w14:textId="77777777" w:rsidR="00B272FE" w:rsidRPr="00356400" w:rsidRDefault="00D86915"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RTH-3F28</w:t>
            </w:r>
          </w:p>
          <w:p w14:paraId="4055C279" w14:textId="77777777" w:rsidR="00D86915" w:rsidRPr="00356400" w:rsidRDefault="00D86915"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QOD-3C66</w:t>
            </w:r>
          </w:p>
          <w:p w14:paraId="57774049" w14:textId="77777777" w:rsidR="00D86915" w:rsidRPr="00356400" w:rsidRDefault="00D86915"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OQR-5G57</w:t>
            </w:r>
          </w:p>
          <w:p w14:paraId="18161E7C" w14:textId="77777777" w:rsidR="00D86915"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NXX-0589</w:t>
            </w:r>
          </w:p>
          <w:p w14:paraId="728B305F" w14:textId="77777777" w:rsidR="00D86915"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NXX-0E26</w:t>
            </w:r>
          </w:p>
          <w:p w14:paraId="15447938" w14:textId="77777777" w:rsidR="00D86915"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HLF-8A51</w:t>
            </w:r>
          </w:p>
          <w:p w14:paraId="424E7EEB" w14:textId="77777777" w:rsidR="00D86915"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HMH-0286</w:t>
            </w:r>
          </w:p>
          <w:p w14:paraId="223E0F57" w14:textId="77777777" w:rsidR="00D86915" w:rsidRPr="00356400" w:rsidRDefault="00D86915"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OWY-9D66</w:t>
            </w:r>
          </w:p>
          <w:p w14:paraId="34DD4E3A" w14:textId="77777777" w:rsidR="00D86915" w:rsidRPr="00356400" w:rsidRDefault="00D86915" w:rsidP="00615977">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RFM-6J56</w:t>
            </w:r>
          </w:p>
          <w:p w14:paraId="20FE6A83" w14:textId="36E1535A" w:rsidR="00D86915" w:rsidRPr="00356400" w:rsidRDefault="00D86915" w:rsidP="00D86915">
            <w:pPr>
              <w:spacing w:after="0"/>
              <w:jc w:val="center"/>
              <w:rPr>
                <w:rFonts w:ascii="Times New Roman" w:eastAsia="Times New Roman" w:hAnsi="Times New Roman"/>
                <w:lang w:val="en-US" w:eastAsia="zh-CN"/>
              </w:rPr>
            </w:pPr>
            <w:r w:rsidRPr="00356400">
              <w:rPr>
                <w:rFonts w:ascii="Times New Roman" w:eastAsia="Times New Roman" w:hAnsi="Times New Roman"/>
                <w:lang w:val="en-US" w:eastAsia="zh-CN"/>
              </w:rPr>
              <w:t>SIF-6A24</w:t>
            </w:r>
          </w:p>
        </w:tc>
        <w:tc>
          <w:tcPr>
            <w:tcW w:w="1488" w:type="dxa"/>
            <w:tcBorders>
              <w:top w:val="nil"/>
              <w:left w:val="single" w:sz="4" w:space="0" w:color="auto"/>
              <w:bottom w:val="single" w:sz="4" w:space="0" w:color="auto"/>
              <w:right w:val="single" w:sz="4" w:space="0" w:color="auto"/>
            </w:tcBorders>
          </w:tcPr>
          <w:p w14:paraId="0199B434" w14:textId="77777777" w:rsidR="00D86915" w:rsidRPr="00D86915" w:rsidRDefault="00D86915" w:rsidP="00D86915">
            <w:pPr>
              <w:spacing w:after="0"/>
              <w:jc w:val="center"/>
              <w:rPr>
                <w:rFonts w:ascii="Times New Roman" w:eastAsia="Times New Roman" w:hAnsi="Times New Roman"/>
                <w:lang w:eastAsia="zh-CN"/>
              </w:rPr>
            </w:pPr>
            <w:proofErr w:type="gramStart"/>
            <w:r w:rsidRPr="00D86915">
              <w:rPr>
                <w:rFonts w:ascii="Times New Roman" w:eastAsia="Times New Roman" w:hAnsi="Times New Roman"/>
                <w:lang w:eastAsia="zh-CN"/>
              </w:rPr>
              <w:t>1</w:t>
            </w:r>
            <w:proofErr w:type="gramEnd"/>
            <w:r w:rsidRPr="00D86915">
              <w:rPr>
                <w:rFonts w:ascii="Times New Roman" w:eastAsia="Times New Roman" w:hAnsi="Times New Roman"/>
                <w:lang w:eastAsia="zh-CN"/>
              </w:rPr>
              <w:t xml:space="preserve"> frasco</w:t>
            </w:r>
          </w:p>
          <w:p w14:paraId="00A2D5B5" w14:textId="77777777" w:rsidR="00D86915" w:rsidRPr="00D86915" w:rsidRDefault="00D86915" w:rsidP="00D86915">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01ED37AE" w14:textId="77777777" w:rsidR="00D86915" w:rsidRPr="00D86915" w:rsidRDefault="00D86915" w:rsidP="00D86915">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047DD2A9" w14:textId="77777777" w:rsidR="00D86915" w:rsidRPr="00D86915" w:rsidRDefault="00D86915" w:rsidP="00D86915">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43A47BDC" w14:textId="77777777" w:rsidR="00B272FE"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1 frasco</w:t>
            </w:r>
          </w:p>
          <w:p w14:paraId="4FB47EB6" w14:textId="77777777" w:rsidR="00D86915"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72C11C5C" w14:textId="77777777" w:rsidR="00D86915" w:rsidRPr="00D86915" w:rsidRDefault="00D86915" w:rsidP="00615977">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7569FD6A" w14:textId="77777777" w:rsidR="00D86915" w:rsidRPr="00D86915" w:rsidRDefault="00D86915" w:rsidP="00D86915">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214DE6A7" w14:textId="77777777" w:rsidR="00D86915" w:rsidRPr="00D86915" w:rsidRDefault="00D86915" w:rsidP="00D86915">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p w14:paraId="5B284A79" w14:textId="2444CA40" w:rsidR="00D86915" w:rsidRPr="00D86915" w:rsidRDefault="00D86915" w:rsidP="00D86915">
            <w:pPr>
              <w:spacing w:after="0"/>
              <w:jc w:val="center"/>
              <w:rPr>
                <w:rFonts w:ascii="Times New Roman" w:eastAsia="Times New Roman" w:hAnsi="Times New Roman"/>
                <w:lang w:eastAsia="zh-CN"/>
              </w:rPr>
            </w:pPr>
            <w:r w:rsidRPr="00D86915">
              <w:rPr>
                <w:rFonts w:ascii="Times New Roman" w:eastAsia="Times New Roman" w:hAnsi="Times New Roman"/>
                <w:lang w:eastAsia="zh-CN"/>
              </w:rPr>
              <w:t>2 frascos</w:t>
            </w:r>
          </w:p>
        </w:tc>
      </w:tr>
    </w:tbl>
    <w:p w14:paraId="5CDEA5B6" w14:textId="3E4F3604" w:rsidR="00B32C85" w:rsidRDefault="00B32C85" w:rsidP="00B32C85">
      <w:pPr>
        <w:spacing w:after="0"/>
        <w:ind w:left="284" w:right="113"/>
        <w:jc w:val="both"/>
        <w:rPr>
          <w:rFonts w:ascii="Times New Roman" w:hAnsi="Times New Roman"/>
        </w:rPr>
      </w:pPr>
      <w:r>
        <w:rPr>
          <w:rStyle w:val="Forte"/>
          <w:rFonts w:ascii="Times New Roman" w:eastAsia="Times New Roman" w:hAnsi="Times New Roman"/>
          <w:b w:val="0"/>
          <w:sz w:val="24"/>
          <w:szCs w:val="24"/>
          <w:lang w:eastAsia="ar-SA"/>
        </w:rPr>
        <w:t>OBS:</w:t>
      </w:r>
      <w:r>
        <w:rPr>
          <w:rFonts w:ascii="Times New Roman" w:hAnsi="Times New Roman"/>
        </w:rPr>
        <w:t xml:space="preserve"> O quantitativo apresentado foi balizado no consumo do ano de 2023, bem como a utilização dos veículos em suas atividades de rotina, como manutenção de estradas</w:t>
      </w:r>
      <w:r w:rsidR="00501F80">
        <w:rPr>
          <w:rFonts w:ascii="Times New Roman" w:hAnsi="Times New Roman"/>
        </w:rPr>
        <w:t xml:space="preserve"> com transporte dos materiais para execução dos serviços</w:t>
      </w:r>
      <w:r>
        <w:rPr>
          <w:rFonts w:ascii="Times New Roman" w:hAnsi="Times New Roman"/>
        </w:rPr>
        <w:t>, limpeza urbana</w:t>
      </w:r>
      <w:r w:rsidR="00501F80">
        <w:rPr>
          <w:rFonts w:ascii="Times New Roman" w:hAnsi="Times New Roman"/>
        </w:rPr>
        <w:t xml:space="preserve"> com transporte dos resíduos gerados e lavagem das ruas além de suporte em eventos</w:t>
      </w:r>
      <w:r>
        <w:rPr>
          <w:rFonts w:ascii="Times New Roman" w:hAnsi="Times New Roman"/>
        </w:rPr>
        <w:t>, meio ambiente, tr</w:t>
      </w:r>
      <w:r w:rsidR="00501F80">
        <w:rPr>
          <w:rFonts w:ascii="Times New Roman" w:hAnsi="Times New Roman"/>
        </w:rPr>
        <w:t>â</w:t>
      </w:r>
      <w:r>
        <w:rPr>
          <w:rFonts w:ascii="Times New Roman" w:hAnsi="Times New Roman"/>
        </w:rPr>
        <w:t>nsito, defesa civil, pavimentações, infraestrutura, iluminação pública</w:t>
      </w:r>
      <w:r w:rsidR="00501F80">
        <w:rPr>
          <w:rFonts w:ascii="Times New Roman" w:hAnsi="Times New Roman"/>
        </w:rPr>
        <w:t>,</w:t>
      </w:r>
      <w:r w:rsidR="0032591E">
        <w:rPr>
          <w:rFonts w:ascii="Times New Roman" w:hAnsi="Times New Roman"/>
        </w:rPr>
        <w:t xml:space="preserve"> atendimento a demandas das demais secretarias,</w:t>
      </w:r>
      <w:r w:rsidR="00501F80">
        <w:rPr>
          <w:rFonts w:ascii="Times New Roman" w:hAnsi="Times New Roman"/>
        </w:rPr>
        <w:t xml:space="preserve"> suporte no setor agropecuário no transporte de calcário</w:t>
      </w:r>
      <w:r>
        <w:rPr>
          <w:rFonts w:ascii="Times New Roman" w:hAnsi="Times New Roman"/>
        </w:rPr>
        <w:t xml:space="preserve"> e fiscalização de obras. Para os veículos adquiridos no decorrer de 2023/2024, cujo consumo ainda não pode ser bem mensurado, a estimativa decorre dos períodos em que o mesmo foi utilizado.</w:t>
      </w:r>
    </w:p>
    <w:p w14:paraId="638F578E" w14:textId="5E3F30E2" w:rsidR="003749B3" w:rsidRDefault="003749B3" w:rsidP="0025717E">
      <w:pPr>
        <w:spacing w:after="0"/>
        <w:ind w:left="284" w:right="113"/>
        <w:jc w:val="both"/>
        <w:rPr>
          <w:rFonts w:ascii="Times New Roman" w:hAnsi="Times New Roman"/>
        </w:rPr>
      </w:pPr>
    </w:p>
    <w:p w14:paraId="39433A60" w14:textId="25098BC2" w:rsidR="00B272FE" w:rsidRDefault="00847EBF" w:rsidP="00847EBF">
      <w:pPr>
        <w:spacing w:after="0"/>
        <w:ind w:left="284" w:right="113"/>
        <w:jc w:val="center"/>
        <w:rPr>
          <w:rFonts w:ascii="Times New Roman" w:hAnsi="Times New Roman"/>
        </w:rPr>
      </w:pPr>
      <w:r>
        <w:rPr>
          <w:rFonts w:ascii="Times New Roman" w:hAnsi="Times New Roman"/>
        </w:rPr>
        <w:lastRenderedPageBreak/>
        <w:t>Obras - II</w:t>
      </w:r>
    </w:p>
    <w:tbl>
      <w:tblPr>
        <w:tblW w:w="9357" w:type="dxa"/>
        <w:jc w:val="center"/>
        <w:tblCellMar>
          <w:left w:w="70" w:type="dxa"/>
          <w:right w:w="70" w:type="dxa"/>
        </w:tblCellMar>
        <w:tblLook w:val="04A0" w:firstRow="1" w:lastRow="0" w:firstColumn="1" w:lastColumn="0" w:noHBand="0" w:noVBand="1"/>
      </w:tblPr>
      <w:tblGrid>
        <w:gridCol w:w="1006"/>
        <w:gridCol w:w="6469"/>
        <w:gridCol w:w="851"/>
        <w:gridCol w:w="1031"/>
      </w:tblGrid>
      <w:tr w:rsidR="008A3532" w:rsidRPr="00494F47" w14:paraId="39DF9F55" w14:textId="77777777" w:rsidTr="00615977">
        <w:trPr>
          <w:trHeight w:val="300"/>
          <w:jc w:val="center"/>
        </w:trPr>
        <w:tc>
          <w:tcPr>
            <w:tcW w:w="1006" w:type="dxa"/>
            <w:tcBorders>
              <w:top w:val="single" w:sz="4" w:space="0" w:color="auto"/>
              <w:left w:val="single" w:sz="4" w:space="0" w:color="auto"/>
              <w:bottom w:val="single" w:sz="4" w:space="0" w:color="auto"/>
              <w:right w:val="single" w:sz="4" w:space="0" w:color="auto"/>
            </w:tcBorders>
            <w:shd w:val="clear" w:color="auto" w:fill="auto"/>
            <w:noWrap/>
            <w:hideMark/>
          </w:tcPr>
          <w:p w14:paraId="460619E2" w14:textId="77777777" w:rsidR="008A3532" w:rsidRPr="00494F47" w:rsidRDefault="008A3532" w:rsidP="00615977">
            <w:pPr>
              <w:jc w:val="center"/>
              <w:rPr>
                <w:rFonts w:ascii="Times New Roman" w:eastAsia="Times New Roman" w:hAnsi="Times New Roman"/>
                <w:lang w:eastAsia="zh-CN"/>
              </w:rPr>
            </w:pPr>
            <w:r w:rsidRPr="00494F47">
              <w:rPr>
                <w:rFonts w:ascii="Times New Roman" w:eastAsia="Times New Roman" w:hAnsi="Times New Roman"/>
                <w:lang w:eastAsia="zh-CN"/>
              </w:rPr>
              <w:t>Item</w:t>
            </w:r>
          </w:p>
        </w:tc>
        <w:tc>
          <w:tcPr>
            <w:tcW w:w="6469" w:type="dxa"/>
            <w:tcBorders>
              <w:top w:val="single" w:sz="4" w:space="0" w:color="auto"/>
              <w:left w:val="nil"/>
              <w:bottom w:val="single" w:sz="4" w:space="0" w:color="auto"/>
              <w:right w:val="single" w:sz="4" w:space="0" w:color="auto"/>
            </w:tcBorders>
            <w:shd w:val="clear" w:color="auto" w:fill="auto"/>
            <w:noWrap/>
            <w:hideMark/>
          </w:tcPr>
          <w:p w14:paraId="731BD10F" w14:textId="77777777" w:rsidR="008A3532" w:rsidRPr="00494F47" w:rsidRDefault="008A3532" w:rsidP="00615977">
            <w:pPr>
              <w:jc w:val="center"/>
              <w:rPr>
                <w:rFonts w:ascii="Times New Roman" w:eastAsia="Times New Roman" w:hAnsi="Times New Roman"/>
                <w:lang w:eastAsia="zh-CN"/>
              </w:rPr>
            </w:pPr>
            <w:r w:rsidRPr="00494F47">
              <w:rPr>
                <w:rFonts w:ascii="Times New Roman" w:eastAsia="Times New Roman" w:hAnsi="Times New Roman"/>
                <w:lang w:eastAsia="zh-CN"/>
              </w:rPr>
              <w:t>Descrição</w:t>
            </w:r>
          </w:p>
        </w:tc>
        <w:tc>
          <w:tcPr>
            <w:tcW w:w="851" w:type="dxa"/>
            <w:tcBorders>
              <w:top w:val="single" w:sz="4" w:space="0" w:color="auto"/>
              <w:left w:val="nil"/>
              <w:bottom w:val="single" w:sz="4" w:space="0" w:color="auto"/>
              <w:right w:val="single" w:sz="4" w:space="0" w:color="auto"/>
            </w:tcBorders>
            <w:shd w:val="clear" w:color="auto" w:fill="auto"/>
            <w:noWrap/>
            <w:hideMark/>
          </w:tcPr>
          <w:p w14:paraId="0D30241D" w14:textId="77777777" w:rsidR="008A3532" w:rsidRPr="00494F47" w:rsidRDefault="008A3532" w:rsidP="00615977">
            <w:pPr>
              <w:jc w:val="center"/>
              <w:rPr>
                <w:rFonts w:ascii="Times New Roman" w:eastAsia="Times New Roman" w:hAnsi="Times New Roman"/>
                <w:lang w:eastAsia="zh-CN"/>
              </w:rPr>
            </w:pPr>
            <w:proofErr w:type="spellStart"/>
            <w:r w:rsidRPr="00494F47">
              <w:rPr>
                <w:rFonts w:ascii="Times New Roman" w:eastAsia="Times New Roman" w:hAnsi="Times New Roman"/>
                <w:lang w:eastAsia="zh-CN"/>
              </w:rPr>
              <w:t>Qtde</w:t>
            </w:r>
            <w:proofErr w:type="spellEnd"/>
          </w:p>
        </w:tc>
        <w:tc>
          <w:tcPr>
            <w:tcW w:w="1031" w:type="dxa"/>
            <w:tcBorders>
              <w:top w:val="single" w:sz="4" w:space="0" w:color="auto"/>
              <w:left w:val="nil"/>
              <w:bottom w:val="single" w:sz="4" w:space="0" w:color="auto"/>
              <w:right w:val="single" w:sz="4" w:space="0" w:color="auto"/>
            </w:tcBorders>
            <w:shd w:val="clear" w:color="auto" w:fill="auto"/>
            <w:noWrap/>
            <w:hideMark/>
          </w:tcPr>
          <w:p w14:paraId="0AE62329" w14:textId="77777777" w:rsidR="008A3532" w:rsidRPr="00494F47" w:rsidRDefault="008A3532" w:rsidP="00615977">
            <w:pPr>
              <w:jc w:val="center"/>
              <w:rPr>
                <w:rFonts w:ascii="Times New Roman" w:eastAsia="Times New Roman" w:hAnsi="Times New Roman"/>
                <w:lang w:eastAsia="zh-CN"/>
              </w:rPr>
            </w:pPr>
            <w:r w:rsidRPr="00494F47">
              <w:rPr>
                <w:rFonts w:ascii="Times New Roman" w:eastAsia="Times New Roman" w:hAnsi="Times New Roman"/>
                <w:lang w:eastAsia="zh-CN"/>
              </w:rPr>
              <w:t>Unidade</w:t>
            </w:r>
          </w:p>
        </w:tc>
      </w:tr>
      <w:tr w:rsidR="008A3532" w:rsidRPr="00FF2E8C" w14:paraId="507D345F" w14:textId="77777777" w:rsidTr="00615977">
        <w:trPr>
          <w:trHeight w:val="272"/>
          <w:jc w:val="center"/>
        </w:trPr>
        <w:tc>
          <w:tcPr>
            <w:tcW w:w="1006" w:type="dxa"/>
            <w:tcBorders>
              <w:top w:val="nil"/>
              <w:left w:val="single" w:sz="4" w:space="0" w:color="auto"/>
              <w:bottom w:val="single" w:sz="4" w:space="0" w:color="auto"/>
              <w:right w:val="single" w:sz="4" w:space="0" w:color="auto"/>
            </w:tcBorders>
            <w:shd w:val="clear" w:color="auto" w:fill="auto"/>
            <w:noWrap/>
          </w:tcPr>
          <w:p w14:paraId="33AF142E" w14:textId="77777777" w:rsidR="008A3532" w:rsidRPr="00494F47" w:rsidRDefault="008A3532" w:rsidP="008A3532">
            <w:pPr>
              <w:numPr>
                <w:ilvl w:val="0"/>
                <w:numId w:val="12"/>
              </w:numPr>
              <w:spacing w:after="0"/>
              <w:jc w:val="center"/>
              <w:rPr>
                <w:rFonts w:ascii="Times New Roman" w:eastAsia="Times New Roman" w:hAnsi="Times New Roman"/>
                <w:lang w:eastAsia="zh-CN"/>
              </w:rPr>
            </w:pPr>
          </w:p>
        </w:tc>
        <w:tc>
          <w:tcPr>
            <w:tcW w:w="6469" w:type="dxa"/>
            <w:tcBorders>
              <w:top w:val="nil"/>
              <w:left w:val="nil"/>
              <w:bottom w:val="single" w:sz="4" w:space="0" w:color="auto"/>
              <w:right w:val="single" w:sz="4" w:space="0" w:color="auto"/>
            </w:tcBorders>
            <w:shd w:val="clear" w:color="auto" w:fill="auto"/>
            <w:noWrap/>
          </w:tcPr>
          <w:p w14:paraId="5EA5F835" w14:textId="551351AD" w:rsidR="008A3532" w:rsidRPr="00494F47" w:rsidRDefault="008A3532" w:rsidP="00615977">
            <w:pPr>
              <w:spacing w:after="0"/>
              <w:jc w:val="both"/>
              <w:rPr>
                <w:rFonts w:ascii="Times New Roman" w:eastAsia="Book Antiqua" w:hAnsi="Times New Roman"/>
              </w:rPr>
            </w:pPr>
            <w:proofErr w:type="spellStart"/>
            <w:r w:rsidRPr="00494F47">
              <w:rPr>
                <w:rFonts w:ascii="Times New Roman" w:eastAsia="Book Antiqua" w:hAnsi="Times New Roman"/>
              </w:rPr>
              <w:t>Descarbonizante</w:t>
            </w:r>
            <w:proofErr w:type="spellEnd"/>
            <w:r w:rsidRPr="00494F47">
              <w:rPr>
                <w:rFonts w:ascii="Times New Roman" w:hAnsi="Times New Roman"/>
              </w:rPr>
              <w:t xml:space="preserve"> </w:t>
            </w:r>
            <w:r w:rsidRPr="00494F47">
              <w:rPr>
                <w:rFonts w:ascii="Times New Roman" w:eastAsia="Book Antiqua" w:hAnsi="Times New Roman"/>
              </w:rPr>
              <w:t xml:space="preserve">Spray 300 ml. </w:t>
            </w:r>
          </w:p>
        </w:tc>
        <w:tc>
          <w:tcPr>
            <w:tcW w:w="851" w:type="dxa"/>
            <w:tcBorders>
              <w:top w:val="nil"/>
              <w:left w:val="nil"/>
              <w:bottom w:val="single" w:sz="4" w:space="0" w:color="auto"/>
              <w:right w:val="single" w:sz="4" w:space="0" w:color="auto"/>
            </w:tcBorders>
            <w:shd w:val="clear" w:color="auto" w:fill="auto"/>
            <w:noWrap/>
          </w:tcPr>
          <w:p w14:paraId="202FFEBE" w14:textId="77777777" w:rsidR="008A3532" w:rsidRPr="00494F47" w:rsidRDefault="008A3532" w:rsidP="00615977">
            <w:pPr>
              <w:spacing w:after="0"/>
              <w:jc w:val="center"/>
              <w:rPr>
                <w:rFonts w:ascii="Times New Roman" w:eastAsia="Times New Roman" w:hAnsi="Times New Roman"/>
                <w:lang w:eastAsia="zh-CN"/>
              </w:rPr>
            </w:pPr>
            <w:r w:rsidRPr="00494F47">
              <w:rPr>
                <w:rFonts w:ascii="Times New Roman" w:eastAsia="Times New Roman" w:hAnsi="Times New Roman"/>
                <w:lang w:eastAsia="zh-CN"/>
              </w:rPr>
              <w:t>100</w:t>
            </w:r>
          </w:p>
        </w:tc>
        <w:tc>
          <w:tcPr>
            <w:tcW w:w="1031" w:type="dxa"/>
            <w:tcBorders>
              <w:top w:val="nil"/>
              <w:left w:val="nil"/>
              <w:bottom w:val="single" w:sz="4" w:space="0" w:color="auto"/>
              <w:right w:val="single" w:sz="4" w:space="0" w:color="auto"/>
            </w:tcBorders>
            <w:shd w:val="clear" w:color="auto" w:fill="auto"/>
            <w:noWrap/>
          </w:tcPr>
          <w:p w14:paraId="6C4C91AB" w14:textId="77777777" w:rsidR="008A3532" w:rsidRPr="00494F47" w:rsidRDefault="008A3532" w:rsidP="00615977">
            <w:pPr>
              <w:spacing w:after="0"/>
              <w:jc w:val="center"/>
              <w:rPr>
                <w:rFonts w:ascii="Times New Roman" w:eastAsia="Times New Roman" w:hAnsi="Times New Roman"/>
                <w:lang w:eastAsia="zh-CN"/>
              </w:rPr>
            </w:pPr>
            <w:r w:rsidRPr="00494F47">
              <w:rPr>
                <w:rFonts w:ascii="Times New Roman" w:eastAsia="Times New Roman" w:hAnsi="Times New Roman"/>
                <w:lang w:eastAsia="zh-CN"/>
              </w:rPr>
              <w:t>Unid.</w:t>
            </w:r>
          </w:p>
        </w:tc>
      </w:tr>
    </w:tbl>
    <w:p w14:paraId="495B020B" w14:textId="7DCAAA3A" w:rsidR="008A3532" w:rsidRDefault="00494F47" w:rsidP="0025717E">
      <w:pPr>
        <w:spacing w:after="0"/>
        <w:ind w:left="284" w:right="113"/>
        <w:jc w:val="both"/>
        <w:rPr>
          <w:rFonts w:ascii="Times New Roman" w:hAnsi="Times New Roman"/>
        </w:rPr>
      </w:pPr>
      <w:r>
        <w:rPr>
          <w:rFonts w:ascii="Times New Roman" w:hAnsi="Times New Roman"/>
        </w:rPr>
        <w:t>OBS: Uso para limpeza de peças dos veículos, máquinas e implementos em manutenção na oficina da prefeitura. A quantidade foi balizada no consumo realizado no ano de 2023, considerando variação de veículos e máquinas a serem adquiridos ao longo de 2024, bem como a imprevisibilidade do dia a dia de manutenção e da origem dos defeitos.</w:t>
      </w:r>
    </w:p>
    <w:p w14:paraId="310C8AE4" w14:textId="77777777" w:rsidR="000224F0" w:rsidRPr="00410ABD" w:rsidRDefault="000224F0" w:rsidP="000224F0">
      <w:pPr>
        <w:jc w:val="both"/>
        <w:rPr>
          <w:rFonts w:ascii="Times New Roman" w:hAnsi="Times New Roman"/>
        </w:rPr>
      </w:pPr>
    </w:p>
    <w:p w14:paraId="09146EC2" w14:textId="074D71B6" w:rsidR="00062FCE" w:rsidRPr="00410ABD" w:rsidRDefault="006F2FB7" w:rsidP="000224F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1DE7DC85"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b/>
          <w:sz w:val="24"/>
          <w:szCs w:val="24"/>
        </w:rPr>
      </w:pPr>
      <w:r w:rsidRPr="00410ABD">
        <w:rPr>
          <w:rFonts w:ascii="Times New Roman" w:eastAsia="Book Antiqua" w:hAnsi="Times New Roman"/>
          <w:b/>
          <w:sz w:val="24"/>
          <w:szCs w:val="24"/>
        </w:rPr>
        <w:t>Luan Brenner Gonçalves de Morais</w:t>
      </w:r>
    </w:p>
    <w:p w14:paraId="63039715"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Secretario Municipal de Infraestrutura,</w:t>
      </w:r>
    </w:p>
    <w:p w14:paraId="1BC7E662" w14:textId="77777777" w:rsidR="006F2FB7" w:rsidRPr="00410ABD"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Limpeza Urbana, Agropecuária, Meio Ambiente e Trânsito</w:t>
      </w:r>
    </w:p>
    <w:p w14:paraId="5EDE0AB4" w14:textId="463FE94A" w:rsidR="0025717E" w:rsidRDefault="006F2FB7" w:rsidP="006F2FB7">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1CE59CC4" w14:textId="77777777" w:rsidR="00357770" w:rsidRDefault="00357770" w:rsidP="006F2FB7">
      <w:pPr>
        <w:numPr>
          <w:ilvl w:val="0"/>
          <w:numId w:val="1"/>
        </w:numPr>
        <w:suppressAutoHyphens/>
        <w:spacing w:after="0" w:line="240" w:lineRule="auto"/>
        <w:jc w:val="center"/>
        <w:rPr>
          <w:rFonts w:ascii="Times New Roman" w:eastAsia="Book Antiqua" w:hAnsi="Times New Roman"/>
          <w:sz w:val="24"/>
          <w:szCs w:val="24"/>
        </w:rPr>
      </w:pPr>
    </w:p>
    <w:p w14:paraId="5E9A4B8A" w14:textId="6050C938" w:rsidR="00357770" w:rsidRDefault="00357770" w:rsidP="00357770">
      <w:pPr>
        <w:suppressAutoHyphens/>
        <w:spacing w:after="0" w:line="240" w:lineRule="auto"/>
        <w:jc w:val="center"/>
        <w:rPr>
          <w:rFonts w:ascii="Times New Roman" w:eastAsia="Book Antiqua" w:hAnsi="Times New Roman"/>
          <w:sz w:val="24"/>
          <w:szCs w:val="24"/>
        </w:rPr>
      </w:pPr>
    </w:p>
    <w:p w14:paraId="552E0419" w14:textId="77777777" w:rsidR="00357770" w:rsidRPr="00410ABD" w:rsidRDefault="00357770" w:rsidP="0035777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61600C8B" w14:textId="59B7D2F8" w:rsidR="00357770" w:rsidRPr="00356400" w:rsidRDefault="00386F42" w:rsidP="00357770">
      <w:pPr>
        <w:numPr>
          <w:ilvl w:val="0"/>
          <w:numId w:val="1"/>
        </w:numPr>
        <w:suppressAutoHyphens/>
        <w:spacing w:after="0" w:line="240" w:lineRule="auto"/>
        <w:jc w:val="center"/>
        <w:rPr>
          <w:rFonts w:ascii="Times New Roman" w:eastAsia="Book Antiqua" w:hAnsi="Times New Roman"/>
          <w:b/>
          <w:sz w:val="24"/>
          <w:szCs w:val="24"/>
        </w:rPr>
      </w:pPr>
      <w:r w:rsidRPr="00356400">
        <w:rPr>
          <w:rFonts w:ascii="Times New Roman" w:eastAsia="Book Antiqua" w:hAnsi="Times New Roman"/>
          <w:b/>
          <w:sz w:val="24"/>
          <w:szCs w:val="24"/>
        </w:rPr>
        <w:t>Maria Lucíola</w:t>
      </w:r>
      <w:r w:rsidR="00356400" w:rsidRPr="00356400">
        <w:rPr>
          <w:rFonts w:ascii="Times New Roman" w:eastAsia="Book Antiqua" w:hAnsi="Times New Roman"/>
          <w:b/>
          <w:sz w:val="24"/>
          <w:szCs w:val="24"/>
        </w:rPr>
        <w:t xml:space="preserve"> de</w:t>
      </w:r>
      <w:r w:rsidRPr="00356400">
        <w:rPr>
          <w:rFonts w:ascii="Times New Roman" w:eastAsia="Book Antiqua" w:hAnsi="Times New Roman"/>
          <w:b/>
          <w:sz w:val="24"/>
          <w:szCs w:val="24"/>
        </w:rPr>
        <w:t xml:space="preserve"> Andrade</w:t>
      </w:r>
      <w:r w:rsidR="00356400" w:rsidRPr="00356400">
        <w:rPr>
          <w:rFonts w:ascii="Times New Roman" w:eastAsia="Book Antiqua" w:hAnsi="Times New Roman"/>
          <w:b/>
          <w:sz w:val="24"/>
          <w:szCs w:val="24"/>
        </w:rPr>
        <w:t xml:space="preserve"> Oliveira</w:t>
      </w:r>
    </w:p>
    <w:p w14:paraId="6D2C4B31" w14:textId="35DC02CF"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Secretári</w:t>
      </w:r>
      <w:r>
        <w:rPr>
          <w:rFonts w:ascii="Times New Roman" w:eastAsia="Book Antiqua" w:hAnsi="Times New Roman"/>
          <w:sz w:val="24"/>
          <w:szCs w:val="24"/>
        </w:rPr>
        <w:t>a</w:t>
      </w:r>
      <w:r w:rsidRPr="00410ABD">
        <w:rPr>
          <w:rFonts w:ascii="Times New Roman" w:eastAsia="Book Antiqua" w:hAnsi="Times New Roman"/>
          <w:sz w:val="24"/>
          <w:szCs w:val="24"/>
        </w:rPr>
        <w:t xml:space="preserve"> Municipal de </w:t>
      </w:r>
      <w:r>
        <w:rPr>
          <w:rFonts w:ascii="Times New Roman" w:eastAsia="Book Antiqua" w:hAnsi="Times New Roman"/>
          <w:sz w:val="24"/>
          <w:szCs w:val="24"/>
        </w:rPr>
        <w:t>Educação</w:t>
      </w:r>
    </w:p>
    <w:p w14:paraId="324A2691" w14:textId="77777777"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46498E3" w14:textId="77777777" w:rsidR="00357770" w:rsidRPr="00410ABD" w:rsidRDefault="00357770" w:rsidP="00357770">
      <w:pPr>
        <w:numPr>
          <w:ilvl w:val="0"/>
          <w:numId w:val="1"/>
        </w:numPr>
        <w:suppressAutoHyphens/>
        <w:spacing w:after="0" w:line="240" w:lineRule="auto"/>
        <w:jc w:val="center"/>
        <w:rPr>
          <w:rFonts w:ascii="Times New Roman" w:eastAsia="Book Antiqua" w:hAnsi="Times New Roman"/>
          <w:sz w:val="24"/>
          <w:szCs w:val="24"/>
        </w:rPr>
      </w:pPr>
    </w:p>
    <w:p w14:paraId="220C83EF" w14:textId="552E2843" w:rsidR="00357770" w:rsidRDefault="00357770" w:rsidP="00357770">
      <w:pPr>
        <w:suppressAutoHyphens/>
        <w:spacing w:after="0" w:line="240" w:lineRule="auto"/>
        <w:jc w:val="center"/>
        <w:rPr>
          <w:rFonts w:ascii="Times New Roman" w:eastAsia="Book Antiqua" w:hAnsi="Times New Roman"/>
          <w:sz w:val="24"/>
          <w:szCs w:val="24"/>
        </w:rPr>
      </w:pPr>
    </w:p>
    <w:p w14:paraId="2638646B" w14:textId="77777777" w:rsidR="00357770" w:rsidRPr="00410ABD" w:rsidRDefault="00357770" w:rsidP="0035777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5C711F2E" w14:textId="5F546B4C" w:rsidR="00357770" w:rsidRPr="00410ABD" w:rsidRDefault="00357770" w:rsidP="00357770">
      <w:pPr>
        <w:numPr>
          <w:ilvl w:val="0"/>
          <w:numId w:val="1"/>
        </w:numPr>
        <w:suppressAutoHyphens/>
        <w:spacing w:after="0" w:line="240" w:lineRule="auto"/>
        <w:jc w:val="center"/>
        <w:rPr>
          <w:rFonts w:ascii="Times New Roman" w:eastAsia="Book Antiqua" w:hAnsi="Times New Roman"/>
          <w:b/>
          <w:sz w:val="24"/>
          <w:szCs w:val="24"/>
        </w:rPr>
      </w:pPr>
      <w:proofErr w:type="spellStart"/>
      <w:r>
        <w:rPr>
          <w:rFonts w:ascii="Times New Roman" w:eastAsia="Book Antiqua" w:hAnsi="Times New Roman"/>
          <w:b/>
          <w:sz w:val="24"/>
          <w:szCs w:val="24"/>
        </w:rPr>
        <w:t>Chistian</w:t>
      </w:r>
      <w:proofErr w:type="spellEnd"/>
      <w:r>
        <w:rPr>
          <w:rFonts w:ascii="Times New Roman" w:eastAsia="Book Antiqua" w:hAnsi="Times New Roman"/>
          <w:b/>
          <w:sz w:val="24"/>
          <w:szCs w:val="24"/>
        </w:rPr>
        <w:t xml:space="preserve"> </w:t>
      </w:r>
      <w:proofErr w:type="spellStart"/>
      <w:r>
        <w:rPr>
          <w:rFonts w:ascii="Times New Roman" w:eastAsia="Book Antiqua" w:hAnsi="Times New Roman"/>
          <w:b/>
          <w:sz w:val="24"/>
          <w:szCs w:val="24"/>
        </w:rPr>
        <w:t>Chebly</w:t>
      </w:r>
      <w:proofErr w:type="spellEnd"/>
      <w:r>
        <w:rPr>
          <w:rFonts w:ascii="Times New Roman" w:eastAsia="Book Antiqua" w:hAnsi="Times New Roman"/>
          <w:b/>
          <w:sz w:val="24"/>
          <w:szCs w:val="24"/>
        </w:rPr>
        <w:t xml:space="preserve"> Prata Lima</w:t>
      </w:r>
    </w:p>
    <w:p w14:paraId="2B891D90" w14:textId="61B643F1"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Secretário </w:t>
      </w:r>
      <w:r>
        <w:rPr>
          <w:rFonts w:ascii="Times New Roman" w:eastAsia="Book Antiqua" w:hAnsi="Times New Roman"/>
          <w:sz w:val="24"/>
          <w:szCs w:val="24"/>
        </w:rPr>
        <w:t>Municipal de Saúde</w:t>
      </w:r>
    </w:p>
    <w:p w14:paraId="09069721" w14:textId="77777777" w:rsidR="00357770" w:rsidRDefault="00357770" w:rsidP="0035777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28596864" w14:textId="77777777" w:rsidR="00357770" w:rsidRPr="00410ABD" w:rsidRDefault="00357770" w:rsidP="00357770">
      <w:pPr>
        <w:numPr>
          <w:ilvl w:val="0"/>
          <w:numId w:val="1"/>
        </w:numPr>
        <w:suppressAutoHyphens/>
        <w:spacing w:after="0" w:line="240" w:lineRule="auto"/>
        <w:jc w:val="center"/>
        <w:rPr>
          <w:rFonts w:ascii="Times New Roman" w:eastAsia="Book Antiqua" w:hAnsi="Times New Roman"/>
          <w:sz w:val="24"/>
          <w:szCs w:val="24"/>
        </w:rPr>
      </w:pPr>
    </w:p>
    <w:p w14:paraId="66CB7445" w14:textId="77777777" w:rsidR="00357770" w:rsidRPr="00410ABD" w:rsidRDefault="00357770" w:rsidP="00357770">
      <w:pPr>
        <w:suppressAutoHyphens/>
        <w:spacing w:after="0" w:line="240" w:lineRule="auto"/>
        <w:jc w:val="center"/>
        <w:rPr>
          <w:rFonts w:ascii="Times New Roman" w:eastAsia="Book Antiqua" w:hAnsi="Times New Roman"/>
          <w:sz w:val="24"/>
          <w:szCs w:val="24"/>
        </w:rPr>
      </w:pPr>
    </w:p>
    <w:p w14:paraId="01BA802A" w14:textId="2A0FB08F" w:rsidR="0025717E" w:rsidRDefault="0025717E">
      <w:pPr>
        <w:spacing w:after="0" w:line="240" w:lineRule="auto"/>
        <w:rPr>
          <w:rFonts w:ascii="Book Antiqua" w:eastAsia="Book Antiqua" w:hAnsi="Book Antiqua"/>
          <w:sz w:val="20"/>
        </w:rPr>
      </w:pPr>
      <w:r>
        <w:rPr>
          <w:rFonts w:ascii="Book Antiqua" w:eastAsia="Book Antiqua" w:hAnsi="Book Antiqua"/>
          <w:sz w:val="20"/>
        </w:rPr>
        <w:br w:type="page"/>
      </w:r>
    </w:p>
    <w:p w14:paraId="36F5389D" w14:textId="77777777" w:rsidR="00357770" w:rsidRDefault="00357770">
      <w:pPr>
        <w:spacing w:after="0" w:line="240" w:lineRule="auto"/>
        <w:rPr>
          <w:rFonts w:ascii="Book Antiqua" w:eastAsia="Book Antiqua" w:hAnsi="Book Antiqua"/>
          <w:sz w:val="20"/>
        </w:rPr>
      </w:pPr>
    </w:p>
    <w:p w14:paraId="2D2E0596" w14:textId="7A342FBE" w:rsidR="001212E3" w:rsidRPr="007E0F0A" w:rsidRDefault="001212E3" w:rsidP="000224F0">
      <w:pPr>
        <w:suppressAutoHyphens/>
        <w:spacing w:after="0" w:line="240" w:lineRule="auto"/>
        <w:jc w:val="center"/>
        <w:rPr>
          <w:rStyle w:val="Forte"/>
          <w:rFonts w:ascii="Times New Roman" w:eastAsia="Times New Roman" w:hAnsi="Times New Roman"/>
          <w:sz w:val="24"/>
          <w:szCs w:val="24"/>
          <w:lang w:eastAsia="ar-SA"/>
        </w:rPr>
      </w:pPr>
      <w:r w:rsidRPr="007E0F0A">
        <w:rPr>
          <w:rStyle w:val="Forte"/>
          <w:rFonts w:ascii="Times New Roman" w:eastAsia="Times New Roman" w:hAnsi="Times New Roman"/>
          <w:sz w:val="24"/>
          <w:szCs w:val="24"/>
          <w:lang w:eastAsia="ar-SA"/>
        </w:rPr>
        <w:t>TERMO DE REFERÊNCIA</w:t>
      </w:r>
    </w:p>
    <w:p w14:paraId="20AB79F0" w14:textId="6D71B192" w:rsidR="0067554E" w:rsidRPr="007E0F0A" w:rsidRDefault="0067554E" w:rsidP="000224F0">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E46F3C" w:rsidRDefault="00F448B2" w:rsidP="00FB1B06">
      <w:pPr>
        <w:suppressAutoHyphens/>
        <w:spacing w:after="0" w:line="240" w:lineRule="auto"/>
        <w:jc w:val="both"/>
        <w:rPr>
          <w:rStyle w:val="Forte"/>
          <w:rFonts w:ascii="Times New Roman" w:eastAsia="Times New Roman" w:hAnsi="Times New Roman"/>
          <w:b w:val="0"/>
          <w:sz w:val="24"/>
          <w:szCs w:val="24"/>
          <w:lang w:eastAsia="ar-SA"/>
        </w:rPr>
      </w:pPr>
      <w:r w:rsidRPr="00E46F3C">
        <w:rPr>
          <w:rStyle w:val="Forte"/>
          <w:rFonts w:ascii="Times New Roman" w:eastAsia="Times New Roman" w:hAnsi="Times New Roman"/>
          <w:sz w:val="24"/>
          <w:szCs w:val="24"/>
          <w:lang w:eastAsia="ar-SA"/>
        </w:rPr>
        <w:t xml:space="preserve">1. </w:t>
      </w:r>
      <w:r w:rsidR="0067554E" w:rsidRPr="00E46F3C">
        <w:rPr>
          <w:rStyle w:val="Forte"/>
          <w:rFonts w:ascii="Times New Roman" w:eastAsia="Times New Roman" w:hAnsi="Times New Roman"/>
          <w:sz w:val="24"/>
          <w:szCs w:val="24"/>
          <w:lang w:eastAsia="ar-SA"/>
        </w:rPr>
        <w:t>OBJETO</w:t>
      </w:r>
      <w:r w:rsidR="0067554E" w:rsidRPr="00E46F3C">
        <w:rPr>
          <w:rStyle w:val="Forte"/>
          <w:rFonts w:ascii="Times New Roman" w:eastAsia="Times New Roman" w:hAnsi="Times New Roman"/>
          <w:b w:val="0"/>
          <w:sz w:val="24"/>
          <w:szCs w:val="24"/>
          <w:lang w:eastAsia="ar-SA"/>
        </w:rPr>
        <w:t xml:space="preserve">: </w:t>
      </w:r>
    </w:p>
    <w:p w14:paraId="344B1514" w14:textId="6B963FEA" w:rsidR="00410ABD" w:rsidRDefault="00C0019E" w:rsidP="00410ABD">
      <w:pPr>
        <w:suppressAutoHyphens/>
        <w:spacing w:after="0" w:line="240" w:lineRule="auto"/>
        <w:ind w:firstLine="708"/>
        <w:jc w:val="both"/>
        <w:rPr>
          <w:rFonts w:ascii="Times New Roman" w:eastAsia="Book Antiqua" w:hAnsi="Times New Roman"/>
          <w:sz w:val="24"/>
          <w:szCs w:val="24"/>
        </w:rPr>
      </w:pPr>
      <w:r w:rsidRPr="00E46F3C">
        <w:rPr>
          <w:rFonts w:ascii="Times New Roman" w:eastAsia="Book Antiqua" w:hAnsi="Times New Roman"/>
          <w:sz w:val="24"/>
          <w:szCs w:val="24"/>
        </w:rPr>
        <w:t xml:space="preserve">Aquisição </w:t>
      </w:r>
      <w:r>
        <w:rPr>
          <w:rFonts w:ascii="Times New Roman" w:eastAsia="Book Antiqua" w:hAnsi="Times New Roman"/>
          <w:sz w:val="24"/>
          <w:szCs w:val="24"/>
        </w:rPr>
        <w:t xml:space="preserve">eventual e parcelada </w:t>
      </w:r>
      <w:r w:rsidRPr="00E46F3C">
        <w:rPr>
          <w:rFonts w:ascii="Times New Roman" w:eastAsia="Book Antiqua" w:hAnsi="Times New Roman"/>
          <w:sz w:val="24"/>
          <w:szCs w:val="24"/>
        </w:rPr>
        <w:t>de lubrificantes automotivos para veículos da prefeitura, órgãos e fundos conveniados e vinc</w:t>
      </w:r>
      <w:r>
        <w:rPr>
          <w:rFonts w:ascii="Times New Roman" w:eastAsia="Book Antiqua" w:hAnsi="Times New Roman"/>
          <w:sz w:val="24"/>
          <w:szCs w:val="24"/>
        </w:rPr>
        <w:t>ulados à Prefeitura de Itaguara, através do sistema de registro de preços.</w:t>
      </w:r>
    </w:p>
    <w:p w14:paraId="2209809D" w14:textId="77777777" w:rsidR="00C0019E" w:rsidRPr="00E46F3C" w:rsidRDefault="00C0019E" w:rsidP="00410ABD">
      <w:pPr>
        <w:suppressAutoHyphens/>
        <w:spacing w:after="0" w:line="240" w:lineRule="auto"/>
        <w:ind w:firstLine="708"/>
        <w:jc w:val="both"/>
        <w:rPr>
          <w:rStyle w:val="Forte"/>
          <w:rFonts w:ascii="Times New Roman" w:eastAsia="Times New Roman" w:hAnsi="Times New Roman"/>
          <w:b w:val="0"/>
          <w:sz w:val="24"/>
          <w:szCs w:val="24"/>
          <w:lang w:eastAsia="ar-SA"/>
        </w:rPr>
      </w:pPr>
    </w:p>
    <w:p w14:paraId="4C8DE088" w14:textId="2E59C4F6" w:rsidR="002E541B" w:rsidRPr="00E46F3C" w:rsidRDefault="002E541B" w:rsidP="00FB1B06">
      <w:pPr>
        <w:suppressAutoHyphens/>
        <w:spacing w:after="0" w:line="240" w:lineRule="auto"/>
        <w:jc w:val="both"/>
        <w:rPr>
          <w:rStyle w:val="Forte"/>
          <w:rFonts w:ascii="Times New Roman" w:eastAsia="Times New Roman" w:hAnsi="Times New Roman"/>
          <w:sz w:val="24"/>
          <w:szCs w:val="24"/>
          <w:lang w:eastAsia="ar-SA"/>
        </w:rPr>
      </w:pPr>
      <w:r w:rsidRPr="00E46F3C">
        <w:rPr>
          <w:rStyle w:val="Forte"/>
          <w:rFonts w:ascii="Times New Roman" w:eastAsia="Times New Roman" w:hAnsi="Times New Roman"/>
          <w:sz w:val="24"/>
          <w:szCs w:val="24"/>
          <w:lang w:eastAsia="ar-SA"/>
        </w:rPr>
        <w:t>1.1. ESPECIFICAÇÕES E QUANTIDADES:</w:t>
      </w:r>
    </w:p>
    <w:p w14:paraId="2CEB555B" w14:textId="77777777" w:rsidR="002E541B" w:rsidRPr="007E0F0A" w:rsidRDefault="002E541B" w:rsidP="00FB1B06">
      <w:pPr>
        <w:suppressAutoHyphens/>
        <w:spacing w:after="0" w:line="240" w:lineRule="auto"/>
        <w:jc w:val="both"/>
        <w:rPr>
          <w:rStyle w:val="Forte"/>
          <w:rFonts w:ascii="Times New Roman" w:eastAsia="Times New Roman" w:hAnsi="Times New Roman"/>
          <w:b w:val="0"/>
          <w:sz w:val="24"/>
          <w:szCs w:val="24"/>
          <w:lang w:eastAsia="ar-SA"/>
        </w:rPr>
      </w:pPr>
    </w:p>
    <w:tbl>
      <w:tblPr>
        <w:tblW w:w="10625" w:type="dxa"/>
        <w:jc w:val="center"/>
        <w:tblCellMar>
          <w:left w:w="70" w:type="dxa"/>
          <w:right w:w="70" w:type="dxa"/>
        </w:tblCellMar>
        <w:tblLook w:val="04A0" w:firstRow="1" w:lastRow="0" w:firstColumn="1" w:lastColumn="0" w:noHBand="0" w:noVBand="1"/>
      </w:tblPr>
      <w:tblGrid>
        <w:gridCol w:w="1006"/>
        <w:gridCol w:w="6469"/>
        <w:gridCol w:w="851"/>
        <w:gridCol w:w="1031"/>
        <w:gridCol w:w="1268"/>
      </w:tblGrid>
      <w:tr w:rsidR="00D048BF" w:rsidRPr="00A45167" w14:paraId="46FC312C" w14:textId="067FA74E" w:rsidTr="00DE37AA">
        <w:trPr>
          <w:trHeight w:val="300"/>
          <w:jc w:val="center"/>
        </w:trPr>
        <w:tc>
          <w:tcPr>
            <w:tcW w:w="1006" w:type="dxa"/>
            <w:tcBorders>
              <w:top w:val="single" w:sz="4" w:space="0" w:color="auto"/>
              <w:left w:val="single" w:sz="4" w:space="0" w:color="auto"/>
              <w:bottom w:val="single" w:sz="4" w:space="0" w:color="auto"/>
              <w:right w:val="single" w:sz="4" w:space="0" w:color="auto"/>
            </w:tcBorders>
            <w:shd w:val="clear" w:color="auto" w:fill="auto"/>
            <w:noWrap/>
            <w:hideMark/>
          </w:tcPr>
          <w:p w14:paraId="2BE0AF24" w14:textId="77777777" w:rsidR="00D048BF" w:rsidRPr="00A45167" w:rsidRDefault="00D048BF" w:rsidP="00DE37A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Item</w:t>
            </w:r>
          </w:p>
        </w:tc>
        <w:tc>
          <w:tcPr>
            <w:tcW w:w="6469" w:type="dxa"/>
            <w:tcBorders>
              <w:top w:val="single" w:sz="4" w:space="0" w:color="auto"/>
              <w:left w:val="nil"/>
              <w:bottom w:val="single" w:sz="4" w:space="0" w:color="auto"/>
              <w:right w:val="single" w:sz="4" w:space="0" w:color="auto"/>
            </w:tcBorders>
            <w:shd w:val="clear" w:color="auto" w:fill="auto"/>
            <w:noWrap/>
            <w:hideMark/>
          </w:tcPr>
          <w:p w14:paraId="65ABBBBD" w14:textId="77777777" w:rsidR="00D048BF" w:rsidRPr="00A45167" w:rsidRDefault="00D048BF" w:rsidP="00DE37A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Descrição</w:t>
            </w:r>
          </w:p>
        </w:tc>
        <w:tc>
          <w:tcPr>
            <w:tcW w:w="851" w:type="dxa"/>
            <w:tcBorders>
              <w:top w:val="single" w:sz="4" w:space="0" w:color="auto"/>
              <w:left w:val="nil"/>
              <w:bottom w:val="single" w:sz="4" w:space="0" w:color="auto"/>
              <w:right w:val="single" w:sz="4" w:space="0" w:color="auto"/>
            </w:tcBorders>
            <w:shd w:val="clear" w:color="auto" w:fill="auto"/>
            <w:noWrap/>
            <w:hideMark/>
          </w:tcPr>
          <w:p w14:paraId="084E1C54" w14:textId="77777777" w:rsidR="00D048BF" w:rsidRPr="00A45167" w:rsidRDefault="00D048BF" w:rsidP="00DE37AA">
            <w:pPr>
              <w:spacing w:after="0"/>
              <w:jc w:val="center"/>
              <w:rPr>
                <w:rFonts w:ascii="Times New Roman" w:eastAsia="Times New Roman" w:hAnsi="Times New Roman"/>
                <w:lang w:eastAsia="zh-CN"/>
              </w:rPr>
            </w:pPr>
            <w:proofErr w:type="spellStart"/>
            <w:r w:rsidRPr="00A45167">
              <w:rPr>
                <w:rFonts w:ascii="Times New Roman" w:eastAsia="Times New Roman" w:hAnsi="Times New Roman"/>
                <w:lang w:eastAsia="zh-CN"/>
              </w:rPr>
              <w:t>Qtde</w:t>
            </w:r>
            <w:proofErr w:type="spellEnd"/>
          </w:p>
        </w:tc>
        <w:tc>
          <w:tcPr>
            <w:tcW w:w="1031" w:type="dxa"/>
            <w:tcBorders>
              <w:top w:val="single" w:sz="4" w:space="0" w:color="auto"/>
              <w:left w:val="nil"/>
              <w:bottom w:val="single" w:sz="4" w:space="0" w:color="auto"/>
              <w:right w:val="single" w:sz="4" w:space="0" w:color="auto"/>
            </w:tcBorders>
            <w:shd w:val="clear" w:color="auto" w:fill="auto"/>
            <w:noWrap/>
            <w:hideMark/>
          </w:tcPr>
          <w:p w14:paraId="37A16DC0" w14:textId="77777777" w:rsidR="00D048BF" w:rsidRPr="00A45167" w:rsidRDefault="00D048BF" w:rsidP="00DE37A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Unidade</w:t>
            </w:r>
          </w:p>
        </w:tc>
        <w:tc>
          <w:tcPr>
            <w:tcW w:w="1268" w:type="dxa"/>
            <w:tcBorders>
              <w:top w:val="single" w:sz="4" w:space="0" w:color="auto"/>
              <w:left w:val="nil"/>
              <w:bottom w:val="single" w:sz="4" w:space="0" w:color="auto"/>
              <w:right w:val="single" w:sz="4" w:space="0" w:color="auto"/>
            </w:tcBorders>
          </w:tcPr>
          <w:p w14:paraId="0CD2E8C0" w14:textId="77777777" w:rsidR="00DE37AA" w:rsidRPr="00A45167" w:rsidRDefault="00DE37AA" w:rsidP="00DE37AA">
            <w:pPr>
              <w:spacing w:after="0" w:line="240" w:lineRule="auto"/>
              <w:jc w:val="center"/>
              <w:rPr>
                <w:rFonts w:ascii="Times New Roman" w:hAnsi="Times New Roman"/>
              </w:rPr>
            </w:pPr>
            <w:r w:rsidRPr="00A45167">
              <w:rPr>
                <w:rFonts w:ascii="Times New Roman" w:hAnsi="Times New Roman"/>
              </w:rPr>
              <w:t>Valor unitário</w:t>
            </w:r>
          </w:p>
          <w:p w14:paraId="1237B5B1" w14:textId="77777777" w:rsidR="00DE37AA" w:rsidRPr="00A45167" w:rsidRDefault="00DE37AA" w:rsidP="00DE37AA">
            <w:pPr>
              <w:spacing w:after="0" w:line="240" w:lineRule="auto"/>
              <w:jc w:val="center"/>
              <w:rPr>
                <w:rFonts w:ascii="Times New Roman" w:hAnsi="Times New Roman"/>
              </w:rPr>
            </w:pPr>
            <w:r w:rsidRPr="00A45167">
              <w:rPr>
                <w:rFonts w:ascii="Times New Roman" w:hAnsi="Times New Roman"/>
              </w:rPr>
              <w:t>médio</w:t>
            </w:r>
          </w:p>
          <w:p w14:paraId="6A421D32" w14:textId="7E41FF28" w:rsidR="00D048BF" w:rsidRPr="00A45167" w:rsidRDefault="00DE37AA" w:rsidP="00DE37AA">
            <w:pPr>
              <w:spacing w:after="0"/>
              <w:jc w:val="center"/>
              <w:rPr>
                <w:rFonts w:ascii="Times New Roman" w:eastAsia="Times New Roman" w:hAnsi="Times New Roman"/>
                <w:lang w:eastAsia="zh-CN"/>
              </w:rPr>
            </w:pPr>
            <w:r w:rsidRPr="00A45167">
              <w:rPr>
                <w:rFonts w:ascii="Times New Roman" w:hAnsi="Times New Roman"/>
              </w:rPr>
              <w:t>estimado R$</w:t>
            </w:r>
          </w:p>
        </w:tc>
      </w:tr>
      <w:tr w:rsidR="00D048BF" w:rsidRPr="00A45167" w14:paraId="1C815D10" w14:textId="0566FA68" w:rsidTr="00357770">
        <w:trPr>
          <w:trHeight w:val="714"/>
          <w:jc w:val="center"/>
        </w:trPr>
        <w:tc>
          <w:tcPr>
            <w:tcW w:w="1006" w:type="dxa"/>
            <w:tcBorders>
              <w:top w:val="nil"/>
              <w:left w:val="single" w:sz="4" w:space="0" w:color="auto"/>
              <w:bottom w:val="single" w:sz="4" w:space="0" w:color="auto"/>
              <w:right w:val="single" w:sz="4" w:space="0" w:color="auto"/>
            </w:tcBorders>
            <w:shd w:val="clear" w:color="auto" w:fill="auto"/>
            <w:noWrap/>
            <w:hideMark/>
          </w:tcPr>
          <w:p w14:paraId="53F73754" w14:textId="77777777" w:rsidR="00D048BF" w:rsidRPr="00A45167" w:rsidRDefault="00D048BF" w:rsidP="00E65D3B">
            <w:pPr>
              <w:numPr>
                <w:ilvl w:val="0"/>
                <w:numId w:val="10"/>
              </w:numPr>
              <w:spacing w:after="0"/>
              <w:jc w:val="center"/>
              <w:rPr>
                <w:rFonts w:ascii="Times New Roman" w:eastAsia="Times New Roman" w:hAnsi="Times New Roman"/>
                <w:lang w:eastAsia="zh-CN"/>
              </w:rPr>
            </w:pPr>
          </w:p>
        </w:tc>
        <w:tc>
          <w:tcPr>
            <w:tcW w:w="6469" w:type="dxa"/>
            <w:tcBorders>
              <w:top w:val="nil"/>
              <w:left w:val="nil"/>
              <w:bottom w:val="single" w:sz="4" w:space="0" w:color="auto"/>
              <w:right w:val="single" w:sz="4" w:space="0" w:color="auto"/>
            </w:tcBorders>
            <w:shd w:val="clear" w:color="auto" w:fill="auto"/>
            <w:noWrap/>
          </w:tcPr>
          <w:p w14:paraId="4E128342" w14:textId="3C5E636B" w:rsidR="00D048BF" w:rsidRPr="00A45167" w:rsidRDefault="00D048BF" w:rsidP="00212440">
            <w:pPr>
              <w:spacing w:after="0"/>
              <w:jc w:val="both"/>
              <w:rPr>
                <w:rFonts w:ascii="Times New Roman" w:eastAsia="Times New Roman" w:hAnsi="Times New Roman"/>
                <w:lang w:eastAsia="zh-CN"/>
              </w:rPr>
            </w:pPr>
            <w:proofErr w:type="spellStart"/>
            <w:r w:rsidRPr="00A45167">
              <w:rPr>
                <w:rFonts w:ascii="Times New Roman" w:eastAsia="Book Antiqua" w:hAnsi="Times New Roman"/>
              </w:rPr>
              <w:t>Arla</w:t>
            </w:r>
            <w:proofErr w:type="spellEnd"/>
            <w:r w:rsidRPr="00A45167">
              <w:rPr>
                <w:rFonts w:ascii="Times New Roman" w:eastAsia="Book Antiqua" w:hAnsi="Times New Roman"/>
              </w:rPr>
              <w:t xml:space="preserve"> 32 que esteja de acordo com os Padrões ISO 22241 e as Especificações da Portaria Inmetro nº139 de 21/03/2011 - Balde de 20 litros. </w:t>
            </w:r>
          </w:p>
        </w:tc>
        <w:tc>
          <w:tcPr>
            <w:tcW w:w="851" w:type="dxa"/>
            <w:tcBorders>
              <w:top w:val="nil"/>
              <w:left w:val="nil"/>
              <w:bottom w:val="single" w:sz="4" w:space="0" w:color="auto"/>
              <w:right w:val="single" w:sz="4" w:space="0" w:color="auto"/>
            </w:tcBorders>
            <w:shd w:val="clear" w:color="auto" w:fill="auto"/>
            <w:noWrap/>
          </w:tcPr>
          <w:p w14:paraId="37424A7A" w14:textId="73AAD9D0" w:rsidR="00D048BF" w:rsidRPr="00A45167" w:rsidRDefault="00357770"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86</w:t>
            </w:r>
          </w:p>
        </w:tc>
        <w:tc>
          <w:tcPr>
            <w:tcW w:w="1031" w:type="dxa"/>
            <w:tcBorders>
              <w:top w:val="nil"/>
              <w:left w:val="nil"/>
              <w:bottom w:val="single" w:sz="4" w:space="0" w:color="auto"/>
              <w:right w:val="single" w:sz="4" w:space="0" w:color="auto"/>
            </w:tcBorders>
            <w:shd w:val="clear" w:color="auto" w:fill="auto"/>
            <w:noWrap/>
          </w:tcPr>
          <w:p w14:paraId="052FF973" w14:textId="77777777" w:rsidR="00D048BF" w:rsidRPr="00A45167" w:rsidRDefault="00D048BF"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Unid.</w:t>
            </w:r>
          </w:p>
        </w:tc>
        <w:tc>
          <w:tcPr>
            <w:tcW w:w="1268" w:type="dxa"/>
            <w:tcBorders>
              <w:top w:val="nil"/>
              <w:left w:val="nil"/>
              <w:bottom w:val="single" w:sz="4" w:space="0" w:color="auto"/>
              <w:right w:val="single" w:sz="4" w:space="0" w:color="auto"/>
            </w:tcBorders>
          </w:tcPr>
          <w:p w14:paraId="5AA12931" w14:textId="0872956D" w:rsidR="00D048BF" w:rsidRPr="00A45167" w:rsidRDefault="00A45167"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141,65</w:t>
            </w:r>
          </w:p>
        </w:tc>
      </w:tr>
      <w:tr w:rsidR="00D048BF" w:rsidRPr="00A45167" w14:paraId="459A6A3D" w14:textId="73B62C97" w:rsidTr="00357770">
        <w:trPr>
          <w:trHeight w:val="272"/>
          <w:jc w:val="center"/>
        </w:trPr>
        <w:tc>
          <w:tcPr>
            <w:tcW w:w="1006" w:type="dxa"/>
            <w:tcBorders>
              <w:top w:val="single" w:sz="4" w:space="0" w:color="auto"/>
              <w:left w:val="single" w:sz="4" w:space="0" w:color="auto"/>
              <w:bottom w:val="single" w:sz="4" w:space="0" w:color="auto"/>
              <w:right w:val="single" w:sz="4" w:space="0" w:color="auto"/>
            </w:tcBorders>
            <w:shd w:val="clear" w:color="auto" w:fill="auto"/>
            <w:noWrap/>
          </w:tcPr>
          <w:p w14:paraId="29DBEFB4" w14:textId="77777777" w:rsidR="00D048BF" w:rsidRPr="00A45167" w:rsidRDefault="00D048BF" w:rsidP="00E65D3B">
            <w:pPr>
              <w:numPr>
                <w:ilvl w:val="0"/>
                <w:numId w:val="10"/>
              </w:numPr>
              <w:spacing w:after="0"/>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75878B67" w14:textId="77777777" w:rsidR="00D048BF" w:rsidRPr="00A45167" w:rsidRDefault="00D048BF" w:rsidP="00615977">
            <w:pPr>
              <w:pStyle w:val="Ttulo1"/>
              <w:spacing w:before="0" w:after="0"/>
              <w:jc w:val="both"/>
              <w:rPr>
                <w:rFonts w:ascii="Times New Roman" w:hAnsi="Times New Roman"/>
                <w:b w:val="0"/>
                <w:sz w:val="22"/>
                <w:szCs w:val="22"/>
              </w:rPr>
            </w:pPr>
            <w:r w:rsidRPr="00A45167">
              <w:rPr>
                <w:rFonts w:ascii="Times New Roman" w:eastAsia="Book Antiqua" w:hAnsi="Times New Roman"/>
                <w:b w:val="0"/>
                <w:bCs w:val="0"/>
                <w:kern w:val="0"/>
                <w:sz w:val="22"/>
                <w:szCs w:val="22"/>
              </w:rPr>
              <w:t>Aditivo de radiador cor verde, pronto para uso, orgânico, para Renault Master 2023/2024. Embalagem de 1 litro.</w:t>
            </w:r>
          </w:p>
        </w:tc>
        <w:tc>
          <w:tcPr>
            <w:tcW w:w="851" w:type="dxa"/>
            <w:tcBorders>
              <w:top w:val="single" w:sz="4" w:space="0" w:color="auto"/>
              <w:left w:val="nil"/>
              <w:bottom w:val="single" w:sz="4" w:space="0" w:color="auto"/>
              <w:right w:val="single" w:sz="4" w:space="0" w:color="auto"/>
            </w:tcBorders>
            <w:shd w:val="clear" w:color="auto" w:fill="auto"/>
            <w:noWrap/>
          </w:tcPr>
          <w:p w14:paraId="6BFBE567" w14:textId="638C69F7" w:rsidR="00D048BF" w:rsidRPr="00A45167" w:rsidRDefault="00357770"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60</w:t>
            </w:r>
          </w:p>
        </w:tc>
        <w:tc>
          <w:tcPr>
            <w:tcW w:w="1031" w:type="dxa"/>
            <w:tcBorders>
              <w:top w:val="single" w:sz="4" w:space="0" w:color="auto"/>
              <w:left w:val="nil"/>
              <w:bottom w:val="single" w:sz="4" w:space="0" w:color="auto"/>
              <w:right w:val="single" w:sz="4" w:space="0" w:color="auto"/>
            </w:tcBorders>
            <w:shd w:val="clear" w:color="auto" w:fill="auto"/>
            <w:noWrap/>
          </w:tcPr>
          <w:p w14:paraId="399C8B57" w14:textId="77777777" w:rsidR="00D048BF" w:rsidRPr="00A45167" w:rsidRDefault="00D048BF" w:rsidP="00615977">
            <w:pPr>
              <w:spacing w:after="0"/>
              <w:jc w:val="center"/>
              <w:rPr>
                <w:rFonts w:ascii="Times New Roman" w:hAnsi="Times New Roman"/>
              </w:rPr>
            </w:pPr>
            <w:r w:rsidRPr="00A45167">
              <w:rPr>
                <w:rFonts w:ascii="Times New Roman" w:eastAsia="Times New Roman" w:hAnsi="Times New Roman"/>
                <w:lang w:eastAsia="zh-CN"/>
              </w:rPr>
              <w:t>Unid.</w:t>
            </w:r>
          </w:p>
        </w:tc>
        <w:tc>
          <w:tcPr>
            <w:tcW w:w="1268" w:type="dxa"/>
            <w:tcBorders>
              <w:top w:val="single" w:sz="4" w:space="0" w:color="auto"/>
              <w:left w:val="nil"/>
              <w:bottom w:val="single" w:sz="4" w:space="0" w:color="auto"/>
              <w:right w:val="single" w:sz="4" w:space="0" w:color="auto"/>
            </w:tcBorders>
          </w:tcPr>
          <w:p w14:paraId="2ED99D5C" w14:textId="2EDB255B" w:rsidR="00D048BF" w:rsidRPr="00A45167" w:rsidRDefault="00A45167"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34,53</w:t>
            </w:r>
          </w:p>
        </w:tc>
      </w:tr>
      <w:tr w:rsidR="00D048BF" w:rsidRPr="00A45167" w14:paraId="56B5D46C" w14:textId="2024F68A" w:rsidTr="00357770">
        <w:trPr>
          <w:trHeight w:val="356"/>
          <w:jc w:val="center"/>
        </w:trPr>
        <w:tc>
          <w:tcPr>
            <w:tcW w:w="1006" w:type="dxa"/>
            <w:tcBorders>
              <w:top w:val="single" w:sz="4" w:space="0" w:color="auto"/>
              <w:left w:val="single" w:sz="4" w:space="0" w:color="auto"/>
              <w:bottom w:val="single" w:sz="4" w:space="0" w:color="auto"/>
              <w:right w:val="single" w:sz="4" w:space="0" w:color="auto"/>
            </w:tcBorders>
            <w:shd w:val="clear" w:color="auto" w:fill="auto"/>
            <w:noWrap/>
          </w:tcPr>
          <w:p w14:paraId="0EA6CA02" w14:textId="77777777" w:rsidR="00D048BF" w:rsidRPr="00A45167" w:rsidRDefault="00D048BF" w:rsidP="00E65D3B">
            <w:pPr>
              <w:numPr>
                <w:ilvl w:val="0"/>
                <w:numId w:val="10"/>
              </w:numPr>
              <w:spacing w:after="0"/>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2FA06D38" w14:textId="77777777" w:rsidR="00D048BF" w:rsidRPr="00A45167" w:rsidRDefault="00D048BF" w:rsidP="00615977">
            <w:pPr>
              <w:spacing w:after="0"/>
              <w:jc w:val="both"/>
              <w:rPr>
                <w:rFonts w:ascii="Times New Roman" w:eastAsia="Times New Roman" w:hAnsi="Times New Roman"/>
                <w:lang w:eastAsia="zh-CN"/>
              </w:rPr>
            </w:pPr>
            <w:r w:rsidRPr="00A45167">
              <w:rPr>
                <w:rFonts w:ascii="Times New Roman" w:eastAsia="Times New Roman" w:hAnsi="Times New Roman"/>
                <w:lang w:eastAsia="zh-CN"/>
              </w:rPr>
              <w:t xml:space="preserve">Fluido de embreagem </w:t>
            </w:r>
            <w:proofErr w:type="spellStart"/>
            <w:r w:rsidRPr="00A45167">
              <w:rPr>
                <w:rFonts w:ascii="Times New Roman" w:eastAsia="Times New Roman" w:hAnsi="Times New Roman"/>
                <w:lang w:eastAsia="zh-CN"/>
              </w:rPr>
              <w:t>Dot</w:t>
            </w:r>
            <w:proofErr w:type="spellEnd"/>
            <w:r w:rsidRPr="00A45167">
              <w:rPr>
                <w:rFonts w:ascii="Times New Roman" w:eastAsia="Times New Roman" w:hAnsi="Times New Roman"/>
                <w:lang w:eastAsia="zh-CN"/>
              </w:rPr>
              <w:t xml:space="preserve"> 3 – Embalagem de 500 ml</w:t>
            </w:r>
          </w:p>
        </w:tc>
        <w:tc>
          <w:tcPr>
            <w:tcW w:w="851" w:type="dxa"/>
            <w:tcBorders>
              <w:top w:val="single" w:sz="4" w:space="0" w:color="auto"/>
              <w:left w:val="nil"/>
              <w:bottom w:val="single" w:sz="4" w:space="0" w:color="auto"/>
              <w:right w:val="single" w:sz="4" w:space="0" w:color="auto"/>
            </w:tcBorders>
            <w:shd w:val="clear" w:color="auto" w:fill="auto"/>
            <w:noWrap/>
          </w:tcPr>
          <w:p w14:paraId="388AC38D" w14:textId="0EF39424" w:rsidR="00D048BF" w:rsidRPr="00A45167" w:rsidRDefault="00357770"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22</w:t>
            </w:r>
          </w:p>
        </w:tc>
        <w:tc>
          <w:tcPr>
            <w:tcW w:w="1031" w:type="dxa"/>
            <w:tcBorders>
              <w:top w:val="single" w:sz="4" w:space="0" w:color="auto"/>
              <w:left w:val="nil"/>
              <w:bottom w:val="single" w:sz="4" w:space="0" w:color="auto"/>
              <w:right w:val="single" w:sz="4" w:space="0" w:color="auto"/>
            </w:tcBorders>
            <w:shd w:val="clear" w:color="auto" w:fill="auto"/>
            <w:noWrap/>
          </w:tcPr>
          <w:p w14:paraId="3E7CD9A1" w14:textId="77777777" w:rsidR="00D048BF" w:rsidRPr="00A45167" w:rsidRDefault="00D048BF" w:rsidP="00615977">
            <w:pPr>
              <w:spacing w:after="0"/>
              <w:jc w:val="center"/>
              <w:rPr>
                <w:rFonts w:ascii="Times New Roman" w:hAnsi="Times New Roman"/>
              </w:rPr>
            </w:pPr>
            <w:r w:rsidRPr="00A45167">
              <w:rPr>
                <w:rFonts w:ascii="Times New Roman" w:eastAsia="Times New Roman" w:hAnsi="Times New Roman"/>
                <w:lang w:eastAsia="zh-CN"/>
              </w:rPr>
              <w:t>Unid.</w:t>
            </w:r>
          </w:p>
        </w:tc>
        <w:tc>
          <w:tcPr>
            <w:tcW w:w="1268" w:type="dxa"/>
            <w:tcBorders>
              <w:top w:val="single" w:sz="4" w:space="0" w:color="auto"/>
              <w:left w:val="nil"/>
              <w:bottom w:val="single" w:sz="4" w:space="0" w:color="auto"/>
              <w:right w:val="single" w:sz="4" w:space="0" w:color="auto"/>
            </w:tcBorders>
          </w:tcPr>
          <w:p w14:paraId="4512DC88" w14:textId="2834D4B9" w:rsidR="00D048BF" w:rsidRPr="00A45167" w:rsidRDefault="00A45167"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28,56</w:t>
            </w:r>
          </w:p>
        </w:tc>
      </w:tr>
      <w:tr w:rsidR="00D048BF" w:rsidRPr="00A45167" w14:paraId="22305B69" w14:textId="7FA3236C" w:rsidTr="00357770">
        <w:trPr>
          <w:trHeight w:val="356"/>
          <w:jc w:val="center"/>
        </w:trPr>
        <w:tc>
          <w:tcPr>
            <w:tcW w:w="1006" w:type="dxa"/>
            <w:tcBorders>
              <w:top w:val="single" w:sz="4" w:space="0" w:color="auto"/>
              <w:left w:val="single" w:sz="4" w:space="0" w:color="auto"/>
              <w:bottom w:val="single" w:sz="4" w:space="0" w:color="auto"/>
              <w:right w:val="single" w:sz="4" w:space="0" w:color="auto"/>
            </w:tcBorders>
            <w:shd w:val="clear" w:color="auto" w:fill="auto"/>
            <w:noWrap/>
          </w:tcPr>
          <w:p w14:paraId="18A31265" w14:textId="77777777" w:rsidR="00D048BF" w:rsidRPr="00A45167" w:rsidRDefault="00D048BF" w:rsidP="00E65D3B">
            <w:pPr>
              <w:numPr>
                <w:ilvl w:val="0"/>
                <w:numId w:val="10"/>
              </w:numPr>
              <w:spacing w:after="0"/>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43057A64" w14:textId="61EA276A" w:rsidR="00D048BF" w:rsidRPr="00A45167" w:rsidRDefault="00D048BF" w:rsidP="00212440">
            <w:pPr>
              <w:spacing w:after="0"/>
              <w:jc w:val="both"/>
              <w:rPr>
                <w:rFonts w:ascii="Times New Roman" w:eastAsia="Times New Roman" w:hAnsi="Times New Roman"/>
                <w:lang w:eastAsia="zh-CN"/>
              </w:rPr>
            </w:pPr>
            <w:r w:rsidRPr="00A45167">
              <w:rPr>
                <w:rFonts w:ascii="Times New Roman" w:eastAsia="Times New Roman" w:hAnsi="Times New Roman"/>
                <w:sz w:val="24"/>
                <w:szCs w:val="24"/>
                <w:lang w:eastAsia="zh-CN"/>
              </w:rPr>
              <w:t>Óleo de fre</w:t>
            </w:r>
            <w:r w:rsidR="00212440" w:rsidRPr="00A45167">
              <w:rPr>
                <w:rFonts w:ascii="Times New Roman" w:eastAsia="Times New Roman" w:hAnsi="Times New Roman"/>
                <w:sz w:val="24"/>
                <w:szCs w:val="24"/>
                <w:lang w:eastAsia="zh-CN"/>
              </w:rPr>
              <w:t xml:space="preserve">io </w:t>
            </w:r>
            <w:proofErr w:type="spellStart"/>
            <w:r w:rsidR="00212440" w:rsidRPr="00A45167">
              <w:rPr>
                <w:rFonts w:ascii="Times New Roman" w:eastAsia="Times New Roman" w:hAnsi="Times New Roman"/>
                <w:sz w:val="24"/>
                <w:szCs w:val="24"/>
                <w:lang w:eastAsia="zh-CN"/>
              </w:rPr>
              <w:t>Dot</w:t>
            </w:r>
            <w:proofErr w:type="spellEnd"/>
            <w:r w:rsidR="00212440" w:rsidRPr="00A45167">
              <w:rPr>
                <w:rFonts w:ascii="Times New Roman" w:eastAsia="Times New Roman" w:hAnsi="Times New Roman"/>
                <w:sz w:val="24"/>
                <w:szCs w:val="24"/>
                <w:lang w:eastAsia="zh-CN"/>
              </w:rPr>
              <w:t xml:space="preserve"> 4 - Embalagem de 500 ml</w:t>
            </w:r>
          </w:p>
        </w:tc>
        <w:tc>
          <w:tcPr>
            <w:tcW w:w="851" w:type="dxa"/>
            <w:tcBorders>
              <w:top w:val="single" w:sz="4" w:space="0" w:color="auto"/>
              <w:left w:val="nil"/>
              <w:bottom w:val="single" w:sz="4" w:space="0" w:color="auto"/>
              <w:right w:val="single" w:sz="4" w:space="0" w:color="auto"/>
            </w:tcBorders>
            <w:shd w:val="clear" w:color="auto" w:fill="auto"/>
            <w:noWrap/>
          </w:tcPr>
          <w:p w14:paraId="44353607" w14:textId="211ADEFB" w:rsidR="00D048BF" w:rsidRPr="00A45167" w:rsidRDefault="00357770"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85</w:t>
            </w:r>
          </w:p>
        </w:tc>
        <w:tc>
          <w:tcPr>
            <w:tcW w:w="1031" w:type="dxa"/>
            <w:tcBorders>
              <w:top w:val="single" w:sz="4" w:space="0" w:color="auto"/>
              <w:left w:val="nil"/>
              <w:bottom w:val="single" w:sz="4" w:space="0" w:color="auto"/>
              <w:right w:val="single" w:sz="4" w:space="0" w:color="auto"/>
            </w:tcBorders>
            <w:shd w:val="clear" w:color="auto" w:fill="auto"/>
            <w:noWrap/>
          </w:tcPr>
          <w:p w14:paraId="4866935E" w14:textId="77777777" w:rsidR="00D048BF" w:rsidRPr="00A45167" w:rsidRDefault="00D048BF"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Unid.</w:t>
            </w:r>
          </w:p>
        </w:tc>
        <w:tc>
          <w:tcPr>
            <w:tcW w:w="1268" w:type="dxa"/>
            <w:tcBorders>
              <w:top w:val="single" w:sz="4" w:space="0" w:color="auto"/>
              <w:left w:val="nil"/>
              <w:bottom w:val="single" w:sz="4" w:space="0" w:color="auto"/>
              <w:right w:val="single" w:sz="4" w:space="0" w:color="auto"/>
            </w:tcBorders>
          </w:tcPr>
          <w:p w14:paraId="3092D428" w14:textId="0DD18DAF" w:rsidR="00D048BF" w:rsidRPr="00A45167" w:rsidRDefault="00A45167" w:rsidP="00615977">
            <w:pPr>
              <w:spacing w:after="0"/>
              <w:jc w:val="center"/>
              <w:rPr>
                <w:rFonts w:ascii="Times New Roman" w:eastAsia="Times New Roman" w:hAnsi="Times New Roman"/>
                <w:lang w:eastAsia="zh-CN"/>
              </w:rPr>
            </w:pPr>
            <w:r w:rsidRPr="00A45167">
              <w:rPr>
                <w:rFonts w:ascii="Times New Roman" w:eastAsia="Times New Roman" w:hAnsi="Times New Roman"/>
                <w:lang w:eastAsia="zh-CN"/>
              </w:rPr>
              <w:t>42,92</w:t>
            </w:r>
          </w:p>
        </w:tc>
      </w:tr>
      <w:tr w:rsidR="00357770" w:rsidRPr="00FF2E8C" w14:paraId="4DB12E6D" w14:textId="77777777" w:rsidTr="00357770">
        <w:trPr>
          <w:trHeight w:val="356"/>
          <w:jc w:val="center"/>
        </w:trPr>
        <w:tc>
          <w:tcPr>
            <w:tcW w:w="1006" w:type="dxa"/>
            <w:tcBorders>
              <w:top w:val="single" w:sz="4" w:space="0" w:color="auto"/>
              <w:left w:val="single" w:sz="4" w:space="0" w:color="auto"/>
              <w:bottom w:val="single" w:sz="4" w:space="0" w:color="auto"/>
              <w:right w:val="single" w:sz="4" w:space="0" w:color="auto"/>
            </w:tcBorders>
            <w:shd w:val="clear" w:color="auto" w:fill="auto"/>
            <w:noWrap/>
          </w:tcPr>
          <w:p w14:paraId="50B752B9" w14:textId="77777777" w:rsidR="00357770" w:rsidRPr="00A45167" w:rsidRDefault="00357770" w:rsidP="00357770">
            <w:pPr>
              <w:numPr>
                <w:ilvl w:val="0"/>
                <w:numId w:val="10"/>
              </w:numPr>
              <w:spacing w:after="0"/>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23ED68D0" w14:textId="0C18DE95" w:rsidR="00357770" w:rsidRPr="00A45167" w:rsidRDefault="00357770" w:rsidP="00212440">
            <w:pPr>
              <w:spacing w:after="0"/>
              <w:jc w:val="both"/>
              <w:rPr>
                <w:rFonts w:ascii="Times New Roman" w:eastAsia="Times New Roman" w:hAnsi="Times New Roman"/>
                <w:sz w:val="24"/>
                <w:szCs w:val="24"/>
                <w:lang w:eastAsia="zh-CN"/>
              </w:rPr>
            </w:pPr>
            <w:proofErr w:type="spellStart"/>
            <w:r w:rsidRPr="00A45167">
              <w:rPr>
                <w:rFonts w:ascii="Times New Roman" w:eastAsia="Book Antiqua" w:hAnsi="Times New Roman"/>
              </w:rPr>
              <w:t>Descarbonizante</w:t>
            </w:r>
            <w:proofErr w:type="spellEnd"/>
            <w:r w:rsidRPr="00A45167">
              <w:rPr>
                <w:rFonts w:ascii="Times New Roman" w:hAnsi="Times New Roman"/>
              </w:rPr>
              <w:t xml:space="preserve"> </w:t>
            </w:r>
            <w:r w:rsidRPr="00A45167">
              <w:rPr>
                <w:rFonts w:ascii="Times New Roman" w:eastAsia="Book Antiqua" w:hAnsi="Times New Roman"/>
              </w:rPr>
              <w:t xml:space="preserve">Spray 300 ml. Referência: </w:t>
            </w:r>
          </w:p>
        </w:tc>
        <w:tc>
          <w:tcPr>
            <w:tcW w:w="851" w:type="dxa"/>
            <w:tcBorders>
              <w:top w:val="single" w:sz="4" w:space="0" w:color="auto"/>
              <w:left w:val="nil"/>
              <w:bottom w:val="single" w:sz="4" w:space="0" w:color="auto"/>
              <w:right w:val="single" w:sz="4" w:space="0" w:color="auto"/>
            </w:tcBorders>
            <w:shd w:val="clear" w:color="auto" w:fill="auto"/>
            <w:noWrap/>
          </w:tcPr>
          <w:p w14:paraId="65DAB2BA" w14:textId="7F7003AD" w:rsidR="00357770" w:rsidRPr="00A45167" w:rsidRDefault="00357770" w:rsidP="00357770">
            <w:pPr>
              <w:spacing w:after="0"/>
              <w:jc w:val="center"/>
              <w:rPr>
                <w:rFonts w:ascii="Times New Roman" w:eastAsia="Times New Roman" w:hAnsi="Times New Roman"/>
                <w:lang w:eastAsia="zh-CN"/>
              </w:rPr>
            </w:pPr>
            <w:r w:rsidRPr="00A45167">
              <w:rPr>
                <w:rFonts w:ascii="Times New Roman" w:eastAsia="Times New Roman" w:hAnsi="Times New Roman"/>
                <w:lang w:eastAsia="zh-CN"/>
              </w:rPr>
              <w:t>100</w:t>
            </w:r>
          </w:p>
        </w:tc>
        <w:tc>
          <w:tcPr>
            <w:tcW w:w="1031" w:type="dxa"/>
            <w:tcBorders>
              <w:top w:val="single" w:sz="4" w:space="0" w:color="auto"/>
              <w:left w:val="nil"/>
              <w:bottom w:val="single" w:sz="4" w:space="0" w:color="auto"/>
              <w:right w:val="single" w:sz="4" w:space="0" w:color="auto"/>
            </w:tcBorders>
            <w:shd w:val="clear" w:color="auto" w:fill="auto"/>
            <w:noWrap/>
          </w:tcPr>
          <w:p w14:paraId="12076822" w14:textId="3719807B" w:rsidR="00357770" w:rsidRPr="00A45167" w:rsidRDefault="00357770" w:rsidP="00357770">
            <w:pPr>
              <w:spacing w:after="0"/>
              <w:jc w:val="center"/>
              <w:rPr>
                <w:rFonts w:ascii="Times New Roman" w:eastAsia="Times New Roman" w:hAnsi="Times New Roman"/>
                <w:lang w:eastAsia="zh-CN"/>
              </w:rPr>
            </w:pPr>
            <w:proofErr w:type="spellStart"/>
            <w:r w:rsidRPr="00A45167">
              <w:rPr>
                <w:rFonts w:ascii="Times New Roman" w:eastAsia="Times New Roman" w:hAnsi="Times New Roman"/>
                <w:lang w:eastAsia="zh-CN"/>
              </w:rPr>
              <w:t>Unid</w:t>
            </w:r>
            <w:proofErr w:type="spellEnd"/>
          </w:p>
        </w:tc>
        <w:tc>
          <w:tcPr>
            <w:tcW w:w="1268" w:type="dxa"/>
            <w:tcBorders>
              <w:top w:val="single" w:sz="4" w:space="0" w:color="auto"/>
              <w:left w:val="nil"/>
              <w:bottom w:val="single" w:sz="4" w:space="0" w:color="auto"/>
              <w:right w:val="single" w:sz="4" w:space="0" w:color="auto"/>
            </w:tcBorders>
          </w:tcPr>
          <w:p w14:paraId="41329CAB" w14:textId="3B352933" w:rsidR="00357770" w:rsidRPr="00A45167" w:rsidRDefault="00A45167" w:rsidP="00357770">
            <w:pPr>
              <w:spacing w:after="0"/>
              <w:jc w:val="center"/>
              <w:rPr>
                <w:rFonts w:ascii="Times New Roman" w:eastAsia="Times New Roman" w:hAnsi="Times New Roman"/>
                <w:lang w:eastAsia="zh-CN"/>
              </w:rPr>
            </w:pPr>
            <w:r w:rsidRPr="00A45167">
              <w:rPr>
                <w:rFonts w:ascii="Times New Roman" w:eastAsia="Times New Roman" w:hAnsi="Times New Roman"/>
                <w:lang w:eastAsia="zh-CN"/>
              </w:rPr>
              <w:t>29,57</w:t>
            </w:r>
          </w:p>
        </w:tc>
      </w:tr>
    </w:tbl>
    <w:p w14:paraId="5B363D9A" w14:textId="77777777" w:rsidR="002E541B" w:rsidRPr="007E0F0A" w:rsidRDefault="002E541B" w:rsidP="00FB1B06">
      <w:pPr>
        <w:suppressAutoHyphens/>
        <w:spacing w:after="0" w:line="240" w:lineRule="auto"/>
        <w:jc w:val="both"/>
        <w:rPr>
          <w:rStyle w:val="Forte"/>
          <w:rFonts w:ascii="Times New Roman" w:eastAsia="Times New Roman" w:hAnsi="Times New Roman"/>
          <w:sz w:val="24"/>
          <w:szCs w:val="24"/>
          <w:lang w:eastAsia="ar-SA"/>
        </w:rPr>
      </w:pPr>
    </w:p>
    <w:p w14:paraId="0A9D02C3" w14:textId="77777777" w:rsidR="00FB1B06" w:rsidRPr="007E0F0A" w:rsidRDefault="00FB1B06" w:rsidP="00F448B2">
      <w:pPr>
        <w:suppressAutoHyphens/>
        <w:spacing w:after="0" w:line="240" w:lineRule="auto"/>
        <w:jc w:val="both"/>
        <w:rPr>
          <w:rStyle w:val="Forte"/>
          <w:rFonts w:ascii="Times New Roman" w:eastAsia="Times New Roman" w:hAnsi="Times New Roman"/>
          <w:sz w:val="24"/>
          <w:szCs w:val="24"/>
          <w:lang w:eastAsia="ar-SA"/>
        </w:rPr>
      </w:pPr>
    </w:p>
    <w:p w14:paraId="40EEB288" w14:textId="1F5E5F89" w:rsidR="001212E3" w:rsidRPr="00E46F3C" w:rsidRDefault="000224F0" w:rsidP="001212E3">
      <w:pPr>
        <w:pStyle w:val="Ttulo2"/>
        <w:spacing w:line="276" w:lineRule="auto"/>
        <w:rPr>
          <w:rFonts w:ascii="Times New Roman" w:hAnsi="Times New Roman" w:cs="Times New Roman"/>
          <w:i w:val="0"/>
        </w:rPr>
      </w:pPr>
      <w:r w:rsidRPr="00E46F3C">
        <w:rPr>
          <w:rFonts w:ascii="Times New Roman" w:hAnsi="Times New Roman" w:cs="Times New Roman"/>
          <w:i w:val="0"/>
        </w:rPr>
        <w:t xml:space="preserve">2. </w:t>
      </w:r>
      <w:r w:rsidR="00F95B87" w:rsidRPr="00E46F3C">
        <w:rPr>
          <w:rFonts w:ascii="Times New Roman" w:hAnsi="Times New Roman" w:cs="Times New Roman"/>
          <w:i w:val="0"/>
        </w:rPr>
        <w:t>JUSTIFICATIVA DA CONTRATAÇÃO:</w:t>
      </w:r>
    </w:p>
    <w:p w14:paraId="3DD0CB35" w14:textId="60694E13" w:rsidR="003239CC" w:rsidRPr="00E46F3C" w:rsidRDefault="00F95B87" w:rsidP="003239CC">
      <w:pPr>
        <w:spacing w:after="0"/>
        <w:ind w:firstLine="708"/>
        <w:jc w:val="both"/>
        <w:rPr>
          <w:rFonts w:ascii="Times New Roman" w:hAnsi="Times New Roman"/>
          <w:sz w:val="24"/>
          <w:szCs w:val="24"/>
        </w:rPr>
      </w:pPr>
      <w:r w:rsidRPr="00E46F3C">
        <w:rPr>
          <w:rFonts w:ascii="Times New Roman" w:hAnsi="Times New Roman"/>
          <w:sz w:val="24"/>
          <w:szCs w:val="24"/>
        </w:rPr>
        <w:t>A aquisição atende a necessidade</w:t>
      </w:r>
      <w:r w:rsidR="001212E3" w:rsidRPr="00E46F3C">
        <w:rPr>
          <w:rFonts w:ascii="Times New Roman" w:hAnsi="Times New Roman"/>
          <w:sz w:val="24"/>
          <w:szCs w:val="24"/>
        </w:rPr>
        <w:t xml:space="preserve"> de</w:t>
      </w:r>
      <w:r w:rsidR="00FB1B06" w:rsidRPr="00E46F3C">
        <w:rPr>
          <w:rFonts w:ascii="Times New Roman" w:hAnsi="Times New Roman"/>
          <w:sz w:val="24"/>
          <w:szCs w:val="24"/>
        </w:rPr>
        <w:t xml:space="preserve"> </w:t>
      </w:r>
      <w:r w:rsidR="00657E6C">
        <w:rPr>
          <w:rFonts w:ascii="Times New Roman" w:hAnsi="Times New Roman"/>
          <w:sz w:val="24"/>
          <w:szCs w:val="24"/>
        </w:rPr>
        <w:t>manutenção da frota de veículos da prefeitura</w:t>
      </w:r>
      <w:r w:rsidRPr="00E46F3C">
        <w:rPr>
          <w:rFonts w:ascii="Times New Roman" w:hAnsi="Times New Roman"/>
          <w:sz w:val="24"/>
          <w:szCs w:val="24"/>
        </w:rPr>
        <w:t>, pois são indispensáveis à execução dos serviços</w:t>
      </w:r>
      <w:r w:rsidR="009C5AFE">
        <w:rPr>
          <w:rFonts w:ascii="Times New Roman" w:hAnsi="Times New Roman"/>
          <w:sz w:val="24"/>
          <w:szCs w:val="24"/>
        </w:rPr>
        <w:t>,</w:t>
      </w:r>
      <w:r w:rsidRPr="00E46F3C">
        <w:rPr>
          <w:rFonts w:ascii="Times New Roman" w:hAnsi="Times New Roman"/>
          <w:sz w:val="24"/>
          <w:szCs w:val="24"/>
        </w:rPr>
        <w:t xml:space="preserve"> garantem melhores condições de trabalho para as equipes e qualidade no atendimento a população.</w:t>
      </w:r>
    </w:p>
    <w:p w14:paraId="0C78157D" w14:textId="4D5558B3" w:rsidR="00452DA0" w:rsidRPr="00E46F3C" w:rsidRDefault="00F44BBF" w:rsidP="003239CC">
      <w:pPr>
        <w:spacing w:after="0"/>
        <w:ind w:firstLine="708"/>
        <w:jc w:val="both"/>
        <w:rPr>
          <w:rFonts w:ascii="Times New Roman" w:eastAsia="Times New Roman" w:hAnsi="Times New Roman"/>
          <w:color w:val="000000"/>
          <w:sz w:val="24"/>
          <w:szCs w:val="24"/>
          <w:lang w:eastAsia="pt-BR"/>
        </w:rPr>
      </w:pPr>
      <w:r>
        <w:rPr>
          <w:rFonts w:ascii="Times New Roman" w:eastAsia="Times New Roman" w:hAnsi="Times New Roman"/>
          <w:color w:val="000000"/>
          <w:sz w:val="24"/>
          <w:szCs w:val="24"/>
          <w:lang w:eastAsia="pt-BR"/>
        </w:rPr>
        <w:t>Como a prefeitura possui local e mão de obra específica, torna-se mais viável a aquisição dos materiais, evitando contratação de terceiros para tal.</w:t>
      </w:r>
    </w:p>
    <w:p w14:paraId="3C07F107" w14:textId="77777777" w:rsidR="00452DA0" w:rsidRPr="00E46F3C" w:rsidRDefault="00452DA0" w:rsidP="00452DA0">
      <w:pPr>
        <w:spacing w:after="0" w:line="240" w:lineRule="auto"/>
        <w:ind w:firstLine="708"/>
        <w:jc w:val="both"/>
        <w:rPr>
          <w:rFonts w:ascii="Times New Roman" w:hAnsi="Times New Roman"/>
          <w:b/>
          <w:sz w:val="24"/>
          <w:szCs w:val="24"/>
        </w:rPr>
      </w:pPr>
    </w:p>
    <w:p w14:paraId="3358A4D0" w14:textId="19A01617" w:rsidR="00446562" w:rsidRPr="00E46F3C" w:rsidRDefault="00446562" w:rsidP="00073B5B">
      <w:pPr>
        <w:spacing w:after="0"/>
        <w:jc w:val="both"/>
        <w:rPr>
          <w:rFonts w:ascii="Times New Roman" w:hAnsi="Times New Roman"/>
          <w:b/>
          <w:sz w:val="24"/>
          <w:szCs w:val="24"/>
        </w:rPr>
      </w:pPr>
      <w:r w:rsidRPr="00E46F3C">
        <w:rPr>
          <w:rFonts w:ascii="Times New Roman" w:hAnsi="Times New Roman"/>
          <w:b/>
          <w:sz w:val="24"/>
          <w:szCs w:val="24"/>
        </w:rPr>
        <w:t>3. PARÂMETROS DA LICITAÇÃO:</w:t>
      </w:r>
    </w:p>
    <w:p w14:paraId="592B32A4" w14:textId="77777777" w:rsidR="00C0019E" w:rsidRPr="00E46F3C" w:rsidRDefault="00C0019E" w:rsidP="00C0019E">
      <w:pPr>
        <w:spacing w:after="0"/>
        <w:ind w:firstLine="708"/>
        <w:jc w:val="both"/>
        <w:rPr>
          <w:rFonts w:ascii="Times New Roman" w:hAnsi="Times New Roman"/>
          <w:sz w:val="24"/>
          <w:szCs w:val="24"/>
        </w:rPr>
      </w:pPr>
      <w:r w:rsidRPr="00E46F3C">
        <w:rPr>
          <w:rFonts w:ascii="Times New Roman" w:hAnsi="Times New Roman"/>
          <w:sz w:val="24"/>
          <w:szCs w:val="24"/>
        </w:rPr>
        <w:t xml:space="preserve">A aquisição será de forma </w:t>
      </w:r>
      <w:r>
        <w:rPr>
          <w:rFonts w:ascii="Times New Roman" w:hAnsi="Times New Roman"/>
          <w:sz w:val="24"/>
          <w:szCs w:val="24"/>
        </w:rPr>
        <w:t>parcelada</w:t>
      </w:r>
      <w:r w:rsidRPr="00E46F3C">
        <w:rPr>
          <w:rFonts w:ascii="Times New Roman" w:hAnsi="Times New Roman"/>
          <w:sz w:val="24"/>
          <w:szCs w:val="24"/>
        </w:rPr>
        <w:t xml:space="preserve">, </w:t>
      </w:r>
      <w:r>
        <w:rPr>
          <w:rFonts w:ascii="Times New Roman" w:hAnsi="Times New Roman"/>
          <w:sz w:val="24"/>
          <w:szCs w:val="24"/>
        </w:rPr>
        <w:t xml:space="preserve">adotando o </w:t>
      </w:r>
      <w:r w:rsidRPr="00E46F3C">
        <w:rPr>
          <w:rFonts w:ascii="Times New Roman" w:hAnsi="Times New Roman"/>
          <w:sz w:val="24"/>
          <w:szCs w:val="24"/>
        </w:rPr>
        <w:t>sistema de registro de preços.</w:t>
      </w:r>
    </w:p>
    <w:p w14:paraId="6942A31B" w14:textId="77777777" w:rsidR="00C0019E" w:rsidRDefault="00C0019E" w:rsidP="00C0019E">
      <w:pPr>
        <w:spacing w:after="0"/>
        <w:ind w:firstLine="708"/>
        <w:jc w:val="both"/>
        <w:rPr>
          <w:rFonts w:ascii="Times New Roman" w:hAnsi="Times New Roman"/>
          <w:sz w:val="24"/>
          <w:szCs w:val="24"/>
        </w:rPr>
      </w:pPr>
      <w:r w:rsidRPr="00E46F3C">
        <w:rPr>
          <w:rFonts w:ascii="Times New Roman" w:hAnsi="Times New Roman"/>
          <w:sz w:val="24"/>
          <w:szCs w:val="24"/>
        </w:rPr>
        <w:t>Será adotado tratamento diferenciado a microempresas (ME) e empresas de pequeno porte</w:t>
      </w:r>
      <w:r w:rsidRPr="00E46F3C">
        <w:rPr>
          <w:rFonts w:ascii="Times New Roman" w:hAnsi="Times New Roman"/>
          <w:spacing w:val="1"/>
          <w:sz w:val="24"/>
          <w:szCs w:val="24"/>
        </w:rPr>
        <w:t xml:space="preserve"> </w:t>
      </w:r>
      <w:r w:rsidRPr="00E46F3C">
        <w:rPr>
          <w:rFonts w:ascii="Times New Roman" w:hAnsi="Times New Roman"/>
          <w:sz w:val="24"/>
          <w:szCs w:val="24"/>
        </w:rPr>
        <w:t>(EPP), conforme o disposto no art. 48 da Lei Complementar nº 123/2006 (alterado pela Lei</w:t>
      </w:r>
      <w:r w:rsidRPr="00E46F3C">
        <w:rPr>
          <w:rFonts w:ascii="Times New Roman" w:hAnsi="Times New Roman"/>
          <w:spacing w:val="1"/>
          <w:sz w:val="24"/>
          <w:szCs w:val="24"/>
        </w:rPr>
        <w:t xml:space="preserve"> </w:t>
      </w:r>
      <w:r w:rsidRPr="00E46F3C">
        <w:rPr>
          <w:rFonts w:ascii="Times New Roman" w:hAnsi="Times New Roman"/>
          <w:sz w:val="24"/>
          <w:szCs w:val="24"/>
        </w:rPr>
        <w:t>Complementar</w:t>
      </w:r>
      <w:r w:rsidRPr="00E46F3C">
        <w:rPr>
          <w:rFonts w:ascii="Times New Roman" w:hAnsi="Times New Roman"/>
          <w:spacing w:val="-2"/>
          <w:sz w:val="24"/>
          <w:szCs w:val="24"/>
        </w:rPr>
        <w:t xml:space="preserve"> </w:t>
      </w:r>
      <w:r w:rsidRPr="00E46F3C">
        <w:rPr>
          <w:rFonts w:ascii="Times New Roman" w:hAnsi="Times New Roman"/>
          <w:sz w:val="24"/>
          <w:szCs w:val="24"/>
        </w:rPr>
        <w:t>nº</w:t>
      </w:r>
      <w:r w:rsidRPr="00E46F3C">
        <w:rPr>
          <w:rFonts w:ascii="Times New Roman" w:hAnsi="Times New Roman"/>
          <w:spacing w:val="-1"/>
          <w:sz w:val="24"/>
          <w:szCs w:val="24"/>
        </w:rPr>
        <w:t xml:space="preserve"> </w:t>
      </w:r>
      <w:r w:rsidRPr="00E46F3C">
        <w:rPr>
          <w:rFonts w:ascii="Times New Roman" w:hAnsi="Times New Roman"/>
          <w:sz w:val="24"/>
          <w:szCs w:val="24"/>
        </w:rPr>
        <w:t>147/2014).</w:t>
      </w:r>
    </w:p>
    <w:p w14:paraId="3C78215E" w14:textId="77777777" w:rsidR="00C0019E" w:rsidRDefault="00C0019E" w:rsidP="00C0019E">
      <w:pPr>
        <w:spacing w:after="0"/>
        <w:ind w:firstLine="708"/>
        <w:jc w:val="both"/>
        <w:rPr>
          <w:rFonts w:ascii="Times New Roman" w:hAnsi="Times New Roman"/>
          <w:sz w:val="24"/>
          <w:szCs w:val="24"/>
        </w:rPr>
      </w:pPr>
      <w:r>
        <w:rPr>
          <w:rFonts w:ascii="Times New Roman" w:hAnsi="Times New Roman"/>
          <w:sz w:val="24"/>
          <w:szCs w:val="24"/>
        </w:rPr>
        <w:t>Este certame terá validade para 12 meses, podendo ser prorrogado por igual período.</w:t>
      </w:r>
    </w:p>
    <w:p w14:paraId="67A4F5D4" w14:textId="77777777" w:rsidR="00C0019E" w:rsidRDefault="00C0019E" w:rsidP="00C0019E">
      <w:pPr>
        <w:spacing w:after="0"/>
        <w:ind w:firstLine="708"/>
        <w:jc w:val="both"/>
        <w:rPr>
          <w:rFonts w:ascii="Times New Roman" w:hAnsi="Times New Roman"/>
          <w:sz w:val="24"/>
          <w:szCs w:val="24"/>
        </w:rPr>
      </w:pPr>
    </w:p>
    <w:p w14:paraId="233A0B02" w14:textId="677EA8B8" w:rsidR="005E4BDD" w:rsidRPr="00E46F3C" w:rsidRDefault="00446562" w:rsidP="00073B5B">
      <w:pPr>
        <w:pStyle w:val="Ttulo3"/>
        <w:spacing w:line="276" w:lineRule="auto"/>
        <w:jc w:val="both"/>
      </w:pPr>
      <w:r w:rsidRPr="00E46F3C">
        <w:t>4</w:t>
      </w:r>
      <w:r w:rsidR="000224F0" w:rsidRPr="00E46F3C">
        <w:t xml:space="preserve">. </w:t>
      </w:r>
      <w:r w:rsidR="005E4BDD" w:rsidRPr="00E46F3C">
        <w:t>CRITÉRIOS DE ACEITAÇÃO DA PROPOSTA:</w:t>
      </w:r>
    </w:p>
    <w:p w14:paraId="18D7AD84" w14:textId="607A22CF" w:rsidR="005E4BDD" w:rsidRPr="00E46F3C" w:rsidRDefault="005E4BDD" w:rsidP="00073B5B">
      <w:pPr>
        <w:ind w:firstLine="708"/>
        <w:jc w:val="both"/>
        <w:rPr>
          <w:rFonts w:ascii="Times New Roman" w:hAnsi="Times New Roman"/>
          <w:sz w:val="24"/>
          <w:szCs w:val="24"/>
          <w:lang w:eastAsia="ar-SA"/>
        </w:rPr>
      </w:pPr>
      <w:r w:rsidRPr="00E46F3C">
        <w:rPr>
          <w:rFonts w:ascii="Times New Roman" w:hAnsi="Times New Roman"/>
          <w:sz w:val="24"/>
          <w:szCs w:val="24"/>
          <w:lang w:eastAsia="ar-SA"/>
        </w:rPr>
        <w:t>Será exigido juntamente com a proposta de preços, catálogos e folders correspondentes a cada item, para verificação da equipe de apoio no julgamento.</w:t>
      </w:r>
    </w:p>
    <w:p w14:paraId="61A74651" w14:textId="78422951" w:rsidR="005E4BDD" w:rsidRPr="00E46F3C" w:rsidRDefault="005E4BDD" w:rsidP="001212E3">
      <w:pPr>
        <w:pStyle w:val="Ttulo3"/>
        <w:spacing w:line="276" w:lineRule="auto"/>
        <w:jc w:val="both"/>
      </w:pPr>
      <w:r w:rsidRPr="00E46F3C">
        <w:t>5. CRITÉRIOS DE HABILITAÇÃO:</w:t>
      </w:r>
    </w:p>
    <w:p w14:paraId="730601CC" w14:textId="50E8EFAC" w:rsidR="00E71873" w:rsidRPr="00E46F3C" w:rsidRDefault="00E71873" w:rsidP="00671DCE">
      <w:pPr>
        <w:pStyle w:val="PargrafodaLista"/>
        <w:widowControl w:val="0"/>
        <w:tabs>
          <w:tab w:val="left" w:pos="709"/>
        </w:tabs>
        <w:autoSpaceDE w:val="0"/>
        <w:autoSpaceDN w:val="0"/>
        <w:ind w:left="0" w:right="355"/>
        <w:contextualSpacing w:val="0"/>
        <w:jc w:val="both"/>
        <w:rPr>
          <w:rFonts w:ascii="Times New Roman" w:eastAsia="Arial Unicode MS" w:hAnsi="Times New Roman"/>
          <w:sz w:val="24"/>
          <w:szCs w:val="24"/>
        </w:rPr>
      </w:pPr>
      <w:r w:rsidRPr="00E46F3C">
        <w:rPr>
          <w:rFonts w:ascii="Times New Roman" w:eastAsia="Arial Unicode MS" w:hAnsi="Times New Roman"/>
          <w:sz w:val="24"/>
          <w:szCs w:val="24"/>
        </w:rPr>
        <w:tab/>
        <w:t>Poderão</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participar</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desta</w:t>
      </w:r>
      <w:r w:rsidRPr="00E46F3C">
        <w:rPr>
          <w:rFonts w:ascii="Times New Roman" w:eastAsia="Arial Unicode MS" w:hAnsi="Times New Roman"/>
          <w:spacing w:val="-8"/>
          <w:sz w:val="24"/>
          <w:szCs w:val="24"/>
        </w:rPr>
        <w:t xml:space="preserve"> </w:t>
      </w:r>
      <w:r w:rsidRPr="00E46F3C">
        <w:rPr>
          <w:rFonts w:ascii="Times New Roman" w:eastAsia="Arial Unicode MS" w:hAnsi="Times New Roman"/>
          <w:sz w:val="24"/>
          <w:szCs w:val="24"/>
        </w:rPr>
        <w:t>licitação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pessoas</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jurídicas do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ramo</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pertinente</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e</w:t>
      </w:r>
      <w:r w:rsidRPr="00E46F3C">
        <w:rPr>
          <w:rFonts w:ascii="Times New Roman" w:eastAsia="Arial Unicode MS" w:hAnsi="Times New Roman"/>
          <w:spacing w:val="-9"/>
          <w:sz w:val="24"/>
          <w:szCs w:val="24"/>
        </w:rPr>
        <w:t xml:space="preserve"> </w:t>
      </w:r>
      <w:r w:rsidRPr="00E46F3C">
        <w:rPr>
          <w:rFonts w:ascii="Times New Roman" w:eastAsia="Arial Unicode MS" w:hAnsi="Times New Roman"/>
          <w:sz w:val="24"/>
          <w:szCs w:val="24"/>
        </w:rPr>
        <w:t>compatível</w:t>
      </w:r>
      <w:r w:rsidRPr="00E46F3C">
        <w:rPr>
          <w:rFonts w:ascii="Times New Roman" w:eastAsia="Arial Unicode MS" w:hAnsi="Times New Roman"/>
          <w:spacing w:val="-7"/>
          <w:sz w:val="24"/>
          <w:szCs w:val="24"/>
        </w:rPr>
        <w:t xml:space="preserve"> </w:t>
      </w:r>
      <w:r w:rsidRPr="00E46F3C">
        <w:rPr>
          <w:rFonts w:ascii="Times New Roman" w:eastAsia="Arial Unicode MS" w:hAnsi="Times New Roman"/>
          <w:sz w:val="24"/>
          <w:szCs w:val="24"/>
        </w:rPr>
        <w:t>com o</w:t>
      </w:r>
      <w:r w:rsidRPr="00E46F3C">
        <w:rPr>
          <w:rFonts w:ascii="Times New Roman" w:eastAsia="Arial Unicode MS" w:hAnsi="Times New Roman"/>
          <w:spacing w:val="-17"/>
          <w:sz w:val="24"/>
          <w:szCs w:val="24"/>
        </w:rPr>
        <w:t xml:space="preserve"> </w:t>
      </w:r>
      <w:r w:rsidRPr="00E46F3C">
        <w:rPr>
          <w:rFonts w:ascii="Times New Roman" w:eastAsia="Arial Unicode MS" w:hAnsi="Times New Roman"/>
          <w:sz w:val="24"/>
          <w:szCs w:val="24"/>
        </w:rPr>
        <w:t>objeto</w:t>
      </w:r>
      <w:r w:rsidRPr="00E46F3C">
        <w:rPr>
          <w:rFonts w:ascii="Times New Roman" w:eastAsia="Arial Unicode MS" w:hAnsi="Times New Roman"/>
          <w:spacing w:val="-16"/>
          <w:sz w:val="24"/>
          <w:szCs w:val="24"/>
        </w:rPr>
        <w:t xml:space="preserve"> </w:t>
      </w:r>
      <w:r w:rsidRPr="00E46F3C">
        <w:rPr>
          <w:rFonts w:ascii="Times New Roman" w:eastAsia="Arial Unicode MS" w:hAnsi="Times New Roman"/>
          <w:sz w:val="24"/>
          <w:szCs w:val="24"/>
        </w:rPr>
        <w:t>licitado.</w:t>
      </w:r>
    </w:p>
    <w:p w14:paraId="6AA29D68" w14:textId="249BF279" w:rsidR="000A439A" w:rsidRPr="00E46F3C" w:rsidRDefault="000A439A" w:rsidP="00E71873">
      <w:pPr>
        <w:pStyle w:val="PargrafodaLista"/>
        <w:widowControl w:val="0"/>
        <w:tabs>
          <w:tab w:val="left" w:pos="709"/>
        </w:tabs>
        <w:autoSpaceDE w:val="0"/>
        <w:autoSpaceDN w:val="0"/>
        <w:spacing w:after="0" w:line="240" w:lineRule="auto"/>
        <w:ind w:left="0" w:right="355"/>
        <w:contextualSpacing w:val="0"/>
        <w:jc w:val="both"/>
        <w:rPr>
          <w:rFonts w:ascii="Times New Roman" w:eastAsia="Arial Unicode MS" w:hAnsi="Times New Roman"/>
          <w:b/>
          <w:sz w:val="24"/>
          <w:szCs w:val="24"/>
        </w:rPr>
      </w:pPr>
      <w:r w:rsidRPr="00E46F3C">
        <w:rPr>
          <w:rFonts w:ascii="Times New Roman" w:eastAsia="Arial Unicode MS" w:hAnsi="Times New Roman"/>
          <w:b/>
          <w:sz w:val="24"/>
          <w:szCs w:val="24"/>
        </w:rPr>
        <w:lastRenderedPageBreak/>
        <w:t>5.1. HABILITAÇÃO JURÍDICA:</w:t>
      </w:r>
    </w:p>
    <w:p w14:paraId="09D11148" w14:textId="25F8A2D0" w:rsidR="000A439A" w:rsidRPr="00E46F3C" w:rsidRDefault="00E71873" w:rsidP="00671DCE">
      <w:pPr>
        <w:spacing w:after="0"/>
        <w:ind w:left="196" w:right="228"/>
        <w:jc w:val="both"/>
        <w:rPr>
          <w:rFonts w:ascii="Times New Roman" w:hAnsi="Times New Roman"/>
          <w:bCs/>
          <w:sz w:val="24"/>
          <w:szCs w:val="24"/>
        </w:rPr>
      </w:pPr>
      <w:r w:rsidRPr="00E46F3C">
        <w:rPr>
          <w:rFonts w:ascii="Times New Roman" w:eastAsia="Arial Unicode MS" w:hAnsi="Times New Roman"/>
          <w:sz w:val="24"/>
          <w:szCs w:val="24"/>
        </w:rPr>
        <w:tab/>
      </w:r>
      <w:r w:rsidR="000A439A" w:rsidRPr="00E46F3C">
        <w:rPr>
          <w:rFonts w:ascii="Times New Roman" w:hAnsi="Times New Roman"/>
          <w:bCs/>
          <w:sz w:val="24"/>
          <w:szCs w:val="24"/>
        </w:rPr>
        <w:t>Pessoa física: cédula de identidade (RG) ou documento equivalente que, por força de lei, tenha validade para fins de identificação em todo o território nacional;</w:t>
      </w:r>
    </w:p>
    <w:p w14:paraId="2B9E89A8" w14:textId="1E5503B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Empresário individual: inscrição no Registro Público de Empresas Mercantis, a cargo da Junta Comercial da respectiva sede;</w:t>
      </w:r>
    </w:p>
    <w:p w14:paraId="1BF4790B" w14:textId="57E76C79"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49FB30CC" w14:textId="44DC29C2"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simples: inscrição do ato constitutivo no Registro Civil de Pessoas Jurídicas do local de sua sede, acompanhada de documento comprobatório de seus administradores;</w:t>
      </w:r>
    </w:p>
    <w:p w14:paraId="54D3A591" w14:textId="6209534D"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02CD90A" w14:textId="1ACD95AE" w:rsidR="000A439A" w:rsidRPr="00E46F3C" w:rsidRDefault="000A439A" w:rsidP="00671DCE">
      <w:pPr>
        <w:spacing w:after="0"/>
        <w:ind w:left="196" w:right="228" w:firstLine="512"/>
        <w:jc w:val="both"/>
        <w:rPr>
          <w:rFonts w:ascii="Times New Roman" w:hAnsi="Times New Roman"/>
          <w:bCs/>
          <w:sz w:val="24"/>
          <w:szCs w:val="24"/>
        </w:rPr>
      </w:pPr>
      <w:r w:rsidRPr="00E46F3C">
        <w:rPr>
          <w:rFonts w:ascii="Times New Roman" w:hAnsi="Times New Roman"/>
          <w:bCs/>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Default="000A439A"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Os documentos apresentados deverão estar acompanhados de todas as alterações ou da consolidação respectiva.</w:t>
      </w:r>
    </w:p>
    <w:p w14:paraId="3FACD956" w14:textId="77777777" w:rsidR="00671DCE" w:rsidRPr="00E46F3C" w:rsidRDefault="00671DCE" w:rsidP="00671DCE">
      <w:pPr>
        <w:spacing w:after="0"/>
        <w:ind w:right="228" w:firstLine="709"/>
        <w:jc w:val="both"/>
        <w:rPr>
          <w:rFonts w:ascii="Times New Roman" w:hAnsi="Times New Roman"/>
          <w:bCs/>
          <w:sz w:val="24"/>
          <w:szCs w:val="24"/>
        </w:rPr>
      </w:pPr>
    </w:p>
    <w:p w14:paraId="068ED26F" w14:textId="24771976" w:rsidR="005E4BDD" w:rsidRPr="00E46F3C" w:rsidRDefault="00A5378F" w:rsidP="000A439A">
      <w:pPr>
        <w:pStyle w:val="PargrafodaLista"/>
        <w:widowControl w:val="0"/>
        <w:tabs>
          <w:tab w:val="left" w:pos="709"/>
        </w:tabs>
        <w:autoSpaceDE w:val="0"/>
        <w:autoSpaceDN w:val="0"/>
        <w:spacing w:after="0" w:line="240" w:lineRule="auto"/>
        <w:ind w:left="0" w:right="355"/>
        <w:contextualSpacing w:val="0"/>
        <w:jc w:val="both"/>
        <w:rPr>
          <w:rFonts w:ascii="Times New Roman" w:hAnsi="Times New Roman"/>
          <w:sz w:val="24"/>
          <w:szCs w:val="24"/>
          <w:lang w:eastAsia="ar-SA"/>
        </w:rPr>
      </w:pPr>
      <w:r w:rsidRPr="00E46F3C">
        <w:rPr>
          <w:rFonts w:ascii="Times New Roman" w:hAnsi="Times New Roman"/>
          <w:b/>
          <w:sz w:val="24"/>
          <w:szCs w:val="24"/>
        </w:rPr>
        <w:t xml:space="preserve">5.2. </w:t>
      </w:r>
      <w:r w:rsidR="003967E0">
        <w:rPr>
          <w:rFonts w:ascii="Times New Roman" w:hAnsi="Times New Roman"/>
          <w:b/>
          <w:sz w:val="24"/>
          <w:szCs w:val="24"/>
        </w:rPr>
        <w:t>HABILITAÇÃO FISCAL, SOCIAL,</w:t>
      </w:r>
      <w:r w:rsidR="003967E0" w:rsidRPr="00D00A29">
        <w:rPr>
          <w:rFonts w:ascii="Times New Roman" w:hAnsi="Times New Roman"/>
          <w:b/>
          <w:sz w:val="24"/>
          <w:szCs w:val="24"/>
        </w:rPr>
        <w:t xml:space="preserve"> TRABALHISTA</w:t>
      </w:r>
      <w:r w:rsidR="003967E0">
        <w:rPr>
          <w:rFonts w:ascii="Times New Roman" w:hAnsi="Times New Roman"/>
          <w:b/>
          <w:sz w:val="24"/>
          <w:szCs w:val="24"/>
        </w:rPr>
        <w:t xml:space="preserve"> E ECONÔMICA</w:t>
      </w:r>
      <w:r w:rsidRPr="00E46F3C">
        <w:rPr>
          <w:rFonts w:ascii="Times New Roman" w:hAnsi="Times New Roman"/>
          <w:b/>
          <w:sz w:val="24"/>
          <w:szCs w:val="24"/>
        </w:rPr>
        <w:t>:</w:t>
      </w:r>
    </w:p>
    <w:p w14:paraId="18CEB8FD" w14:textId="39DEDD11" w:rsidR="00A5378F" w:rsidRPr="00E46F3C" w:rsidRDefault="00A5378F" w:rsidP="00671DCE">
      <w:pPr>
        <w:spacing w:after="0"/>
        <w:ind w:right="228" w:firstLine="709"/>
        <w:jc w:val="both"/>
        <w:rPr>
          <w:rFonts w:ascii="Times New Roman" w:hAnsi="Times New Roman"/>
          <w:bCs/>
          <w:sz w:val="24"/>
          <w:szCs w:val="24"/>
        </w:rPr>
      </w:pPr>
      <w:r w:rsidRPr="00E46F3C">
        <w:rPr>
          <w:rFonts w:ascii="Times New Roman" w:hAnsi="Times New Roman"/>
          <w:bCs/>
          <w:sz w:val="24"/>
          <w:szCs w:val="24"/>
        </w:rPr>
        <w:t>Prova de inscrição no Cadastro Nacional de Pessoas Jurídicas ou no Cadastro de Pessoas Físicas, conforme o caso;</w:t>
      </w:r>
    </w:p>
    <w:p w14:paraId="6237CE83" w14:textId="52DA7CEF"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E46F3C" w:rsidRDefault="00A5378F"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o Fundo de Garantia do Tempo de Serviço (FGTS);</w:t>
      </w:r>
    </w:p>
    <w:p w14:paraId="3D8FD36A" w14:textId="53946F63" w:rsidR="00A5378F" w:rsidRPr="00E46F3C" w:rsidRDefault="00A5378F" w:rsidP="00671DCE">
      <w:pPr>
        <w:spacing w:after="0"/>
        <w:rPr>
          <w:rFonts w:ascii="Times New Roman" w:hAnsi="Times New Roman"/>
          <w:bCs/>
          <w:sz w:val="24"/>
          <w:szCs w:val="24"/>
        </w:rPr>
      </w:pPr>
      <w:r w:rsidRPr="00E46F3C">
        <w:rPr>
          <w:rFonts w:ascii="Times New Roman" w:hAnsi="Times New Roman"/>
          <w:sz w:val="24"/>
          <w:szCs w:val="24"/>
          <w:lang w:eastAsia="ar-SA"/>
        </w:rPr>
        <w:tab/>
      </w:r>
      <w:r w:rsidRPr="00E46F3C">
        <w:rPr>
          <w:rFonts w:ascii="Times New Roman" w:hAnsi="Times New Roman"/>
          <w:bCs/>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E46F3C" w:rsidRDefault="00A5378F" w:rsidP="00671DCE">
      <w:pPr>
        <w:spacing w:after="0"/>
        <w:ind w:firstLine="708"/>
        <w:rPr>
          <w:rFonts w:ascii="Times New Roman" w:hAnsi="Times New Roman"/>
          <w:bCs/>
          <w:sz w:val="24"/>
          <w:szCs w:val="24"/>
        </w:rPr>
      </w:pPr>
      <w:r w:rsidRPr="00E46F3C">
        <w:rPr>
          <w:rFonts w:ascii="Times New Roman" w:hAnsi="Times New Roman"/>
          <w:bCs/>
          <w:sz w:val="24"/>
          <w:szCs w:val="24"/>
        </w:rPr>
        <w:lastRenderedPageBreak/>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Prova de regularidade com a Fazenda [Estadual/Distrital] ou [Municipal/Distrital] do domicílio ou sede do fornecedor, relativa à atividade em cujo exercício contrata ou concorre;</w:t>
      </w:r>
    </w:p>
    <w:p w14:paraId="56BFCDF6" w14:textId="77777777" w:rsidR="006811E3" w:rsidRPr="00E46F3C" w:rsidRDefault="006811E3" w:rsidP="00671DCE">
      <w:pPr>
        <w:spacing w:after="0"/>
        <w:ind w:right="228" w:firstLine="708"/>
        <w:jc w:val="both"/>
        <w:rPr>
          <w:rFonts w:ascii="Times New Roman" w:hAnsi="Times New Roman"/>
          <w:bCs/>
          <w:sz w:val="24"/>
          <w:szCs w:val="24"/>
        </w:rPr>
      </w:pPr>
      <w:r w:rsidRPr="00E46F3C">
        <w:rPr>
          <w:rFonts w:ascii="Times New Roman" w:hAnsi="Times New Roman"/>
          <w:bCs/>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671DCE">
      <w:pPr>
        <w:spacing w:after="0"/>
        <w:ind w:firstLine="708"/>
        <w:rPr>
          <w:rFonts w:ascii="Times New Roman" w:hAnsi="Times New Roman"/>
          <w:bCs/>
          <w:sz w:val="24"/>
          <w:szCs w:val="24"/>
        </w:rPr>
      </w:pPr>
      <w:r w:rsidRPr="00E46F3C">
        <w:rPr>
          <w:rFonts w:ascii="Times New Roman" w:hAnsi="Times New Roman"/>
          <w:bCs/>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BA42F7" w14:textId="393EC8A2" w:rsidR="00671DCE" w:rsidRPr="0080397D" w:rsidRDefault="003967E0" w:rsidP="0080397D">
      <w:pPr>
        <w:ind w:firstLine="708"/>
        <w:jc w:val="both"/>
        <w:rPr>
          <w:rFonts w:ascii="Times New Roman" w:hAnsi="Times New Roman"/>
          <w:bCs/>
        </w:rPr>
      </w:pPr>
      <w:r w:rsidRPr="00A45103">
        <w:rPr>
          <w:rFonts w:ascii="Times New Roman" w:hAnsi="Times New Roman"/>
          <w:bCs/>
        </w:rPr>
        <w:t>Certidão negativa de falência expedida pelo distribuidor da sede do fornecedor - Lei nº 14.133, de 2021, art. 69, caput, inciso II);</w:t>
      </w:r>
    </w:p>
    <w:p w14:paraId="2E933331" w14:textId="09A519B9" w:rsidR="00953EA2" w:rsidRPr="00E46F3C" w:rsidRDefault="00953EA2" w:rsidP="001212E3">
      <w:pPr>
        <w:pStyle w:val="Ttulo3"/>
        <w:spacing w:line="276" w:lineRule="auto"/>
        <w:jc w:val="both"/>
      </w:pPr>
      <w:r w:rsidRPr="00E46F3C">
        <w:t>6. EXECUÇÃO DO OBJETO:</w:t>
      </w:r>
    </w:p>
    <w:p w14:paraId="6A5597AD" w14:textId="77777777" w:rsidR="00953EA2" w:rsidRPr="00E46F3C" w:rsidRDefault="00953EA2" w:rsidP="001212E3">
      <w:pPr>
        <w:pStyle w:val="Ttulo3"/>
        <w:spacing w:line="276" w:lineRule="auto"/>
        <w:jc w:val="both"/>
      </w:pPr>
    </w:p>
    <w:p w14:paraId="4B0EEA27" w14:textId="30593BBD" w:rsidR="00953EA2" w:rsidRPr="00E46F3C" w:rsidRDefault="00953EA2" w:rsidP="001212E3">
      <w:pPr>
        <w:pStyle w:val="Ttulo3"/>
        <w:spacing w:line="276" w:lineRule="auto"/>
        <w:jc w:val="both"/>
      </w:pPr>
      <w:r w:rsidRPr="00E46F3C">
        <w:t>6.1. PRAZO DE ENTREGA:</w:t>
      </w:r>
    </w:p>
    <w:p w14:paraId="3E654647" w14:textId="18EF1620" w:rsidR="00953EA2" w:rsidRPr="00E46F3C" w:rsidRDefault="00953EA2" w:rsidP="00671DCE">
      <w:pPr>
        <w:pStyle w:val="Ttulo3"/>
        <w:spacing w:line="276" w:lineRule="auto"/>
        <w:jc w:val="both"/>
        <w:rPr>
          <w:b w:val="0"/>
        </w:rPr>
      </w:pPr>
      <w:r w:rsidRPr="00E46F3C">
        <w:rPr>
          <w:b w:val="0"/>
        </w:rPr>
        <w:tab/>
        <w:t>O prazo para entrega é de 20 (vinte) dias corridos após a emissão da autorização de fornec</w:t>
      </w:r>
      <w:r w:rsidR="00127409" w:rsidRPr="00E46F3C">
        <w:rPr>
          <w:b w:val="0"/>
        </w:rPr>
        <w:t>imento e envio ao respectivo fornecedor.</w:t>
      </w:r>
    </w:p>
    <w:p w14:paraId="002916D6" w14:textId="77777777" w:rsidR="00953EA2" w:rsidRPr="00E46F3C" w:rsidRDefault="00953EA2" w:rsidP="00671DCE">
      <w:pPr>
        <w:pStyle w:val="Ttulo3"/>
        <w:spacing w:line="276" w:lineRule="auto"/>
        <w:jc w:val="both"/>
      </w:pPr>
    </w:p>
    <w:p w14:paraId="756D3556" w14:textId="5C609B88" w:rsidR="001212E3" w:rsidRPr="00E46F3C" w:rsidRDefault="00953EA2" w:rsidP="001212E3">
      <w:pPr>
        <w:pStyle w:val="Ttulo3"/>
        <w:spacing w:line="276" w:lineRule="auto"/>
        <w:jc w:val="both"/>
        <w:rPr>
          <w:u w:val="single"/>
        </w:rPr>
      </w:pPr>
      <w:r w:rsidRPr="00E46F3C">
        <w:t>6.2. HORÁRIO E ENDEREÇO PARA ENTREGA:</w:t>
      </w:r>
    </w:p>
    <w:p w14:paraId="79A41A67" w14:textId="6501FA41" w:rsidR="001212E3" w:rsidRPr="00E46F3C" w:rsidRDefault="00953EA2" w:rsidP="00671DCE">
      <w:pPr>
        <w:ind w:firstLine="708"/>
        <w:jc w:val="both"/>
        <w:rPr>
          <w:rFonts w:ascii="Times New Roman" w:hAnsi="Times New Roman"/>
          <w:sz w:val="24"/>
          <w:szCs w:val="24"/>
        </w:rPr>
      </w:pPr>
      <w:r w:rsidRPr="00E46F3C">
        <w:rPr>
          <w:rFonts w:ascii="Times New Roman" w:hAnsi="Times New Roman"/>
          <w:sz w:val="24"/>
          <w:szCs w:val="24"/>
        </w:rPr>
        <w:t>O local de entrega será na</w:t>
      </w:r>
      <w:r w:rsidR="002A4B22" w:rsidRPr="00E46F3C">
        <w:rPr>
          <w:rFonts w:ascii="Times New Roman" w:hAnsi="Times New Roman"/>
          <w:sz w:val="24"/>
          <w:szCs w:val="24"/>
        </w:rPr>
        <w:t xml:space="preserve"> </w:t>
      </w:r>
      <w:r w:rsidR="00E46F3C" w:rsidRPr="00E46F3C">
        <w:rPr>
          <w:rFonts w:ascii="Times New Roman" w:eastAsia="Book Antiqua" w:hAnsi="Times New Roman"/>
          <w:sz w:val="24"/>
          <w:szCs w:val="24"/>
        </w:rPr>
        <w:t>Rua Francisco Hilário, nº 199 Centro</w:t>
      </w:r>
      <w:r w:rsidR="002A4B22" w:rsidRPr="00E46F3C">
        <w:rPr>
          <w:rFonts w:ascii="Times New Roman" w:hAnsi="Times New Roman"/>
          <w:b/>
          <w:bCs/>
          <w:sz w:val="24"/>
          <w:szCs w:val="24"/>
        </w:rPr>
        <w:t xml:space="preserve"> - Itaguara/MG</w:t>
      </w:r>
      <w:r w:rsidR="001212E3" w:rsidRPr="00E46F3C">
        <w:rPr>
          <w:rFonts w:ascii="Times New Roman" w:hAnsi="Times New Roman"/>
          <w:sz w:val="24"/>
          <w:szCs w:val="24"/>
        </w:rPr>
        <w:t xml:space="preserve">. O horário de </w:t>
      </w:r>
      <w:r w:rsidRPr="00E46F3C">
        <w:rPr>
          <w:rFonts w:ascii="Times New Roman" w:hAnsi="Times New Roman"/>
          <w:sz w:val="24"/>
          <w:szCs w:val="24"/>
        </w:rPr>
        <w:t>funcionamento será de</w:t>
      </w:r>
      <w:r w:rsidR="001212E3" w:rsidRPr="00E46F3C">
        <w:rPr>
          <w:rFonts w:ascii="Times New Roman" w:hAnsi="Times New Roman"/>
          <w:sz w:val="24"/>
          <w:szCs w:val="24"/>
        </w:rPr>
        <w:t xml:space="preserve"> </w:t>
      </w:r>
      <w:r w:rsidR="007A4787" w:rsidRPr="00E46F3C">
        <w:rPr>
          <w:rFonts w:ascii="Times New Roman" w:hAnsi="Times New Roman"/>
          <w:sz w:val="24"/>
          <w:szCs w:val="24"/>
        </w:rPr>
        <w:t>0</w:t>
      </w:r>
      <w:r w:rsidR="001212E3" w:rsidRPr="00E46F3C">
        <w:rPr>
          <w:rFonts w:ascii="Times New Roman" w:hAnsi="Times New Roman"/>
          <w:sz w:val="24"/>
          <w:szCs w:val="24"/>
        </w:rPr>
        <w:t>7:00 às 16:00 horas de 2ª a 6ª feira.</w:t>
      </w:r>
    </w:p>
    <w:p w14:paraId="2795CC7E" w14:textId="28AA2314" w:rsidR="004E42A3" w:rsidRPr="00E46F3C" w:rsidRDefault="00127409" w:rsidP="004E42A3">
      <w:pPr>
        <w:spacing w:after="0"/>
        <w:jc w:val="both"/>
        <w:rPr>
          <w:rFonts w:ascii="Times New Roman" w:hAnsi="Times New Roman"/>
          <w:b/>
          <w:sz w:val="24"/>
          <w:szCs w:val="24"/>
        </w:rPr>
      </w:pPr>
      <w:r w:rsidRPr="00E46F3C">
        <w:rPr>
          <w:rFonts w:ascii="Times New Roman" w:hAnsi="Times New Roman"/>
          <w:b/>
          <w:sz w:val="24"/>
          <w:szCs w:val="24"/>
        </w:rPr>
        <w:t>7</w:t>
      </w:r>
      <w:r w:rsidR="000224F0" w:rsidRPr="00E46F3C">
        <w:rPr>
          <w:rFonts w:ascii="Times New Roman" w:hAnsi="Times New Roman"/>
          <w:b/>
          <w:sz w:val="24"/>
          <w:szCs w:val="24"/>
        </w:rPr>
        <w:t xml:space="preserve">. RESPONSÁVEL PELO RECEBIMENTO, ENDEREÇO ELETRÔNICO E TELEFONE: </w:t>
      </w:r>
    </w:p>
    <w:p w14:paraId="38D2C6FB" w14:textId="3DE07B3F" w:rsidR="001212E3" w:rsidRPr="00E46F3C" w:rsidRDefault="001212E3" w:rsidP="00671DCE">
      <w:pPr>
        <w:spacing w:after="0"/>
        <w:ind w:firstLine="708"/>
        <w:jc w:val="both"/>
        <w:rPr>
          <w:rFonts w:ascii="Times New Roman" w:hAnsi="Times New Roman"/>
          <w:sz w:val="24"/>
          <w:szCs w:val="24"/>
        </w:rPr>
      </w:pPr>
      <w:r w:rsidRPr="00E46F3C">
        <w:rPr>
          <w:rFonts w:ascii="Times New Roman" w:hAnsi="Times New Roman"/>
          <w:sz w:val="24"/>
          <w:szCs w:val="24"/>
        </w:rPr>
        <w:t>O Res</w:t>
      </w:r>
      <w:r w:rsidR="00B503BC" w:rsidRPr="00E46F3C">
        <w:rPr>
          <w:rFonts w:ascii="Times New Roman" w:hAnsi="Times New Roman"/>
          <w:sz w:val="24"/>
          <w:szCs w:val="24"/>
        </w:rPr>
        <w:t>ponsável pelo recebimento será</w:t>
      </w:r>
      <w:r w:rsidR="00564DCC" w:rsidRPr="00E46F3C">
        <w:rPr>
          <w:rFonts w:ascii="Times New Roman" w:hAnsi="Times New Roman"/>
          <w:sz w:val="24"/>
          <w:szCs w:val="24"/>
        </w:rPr>
        <w:t xml:space="preserve"> o Coordenador</w:t>
      </w:r>
      <w:r w:rsidR="00AF59D5" w:rsidRPr="00E46F3C">
        <w:rPr>
          <w:rFonts w:ascii="Times New Roman" w:hAnsi="Times New Roman"/>
          <w:sz w:val="24"/>
          <w:szCs w:val="24"/>
        </w:rPr>
        <w:t xml:space="preserve"> </w:t>
      </w:r>
      <w:r w:rsidR="00564DCC" w:rsidRPr="00E46F3C">
        <w:rPr>
          <w:rFonts w:ascii="Times New Roman" w:hAnsi="Times New Roman"/>
          <w:sz w:val="24"/>
          <w:szCs w:val="24"/>
        </w:rPr>
        <w:t>Rodrigo de Morais Vilela</w:t>
      </w:r>
      <w:r w:rsidRPr="00E46F3C">
        <w:rPr>
          <w:rFonts w:ascii="Times New Roman" w:hAnsi="Times New Roman"/>
          <w:sz w:val="24"/>
          <w:szCs w:val="24"/>
        </w:rPr>
        <w:t>, endereço eletrônico</w:t>
      </w:r>
      <w:r w:rsidR="005E0B83" w:rsidRPr="00E46F3C">
        <w:rPr>
          <w:rFonts w:ascii="Times New Roman" w:hAnsi="Times New Roman"/>
          <w:sz w:val="24"/>
          <w:szCs w:val="24"/>
        </w:rPr>
        <w:t xml:space="preserve">: </w:t>
      </w:r>
      <w:r w:rsidR="00564DCC" w:rsidRPr="00E46F3C">
        <w:rPr>
          <w:rFonts w:ascii="Times New Roman" w:hAnsi="Times New Roman"/>
          <w:sz w:val="24"/>
          <w:szCs w:val="24"/>
          <w:u w:val="single"/>
        </w:rPr>
        <w:t>fortas</w:t>
      </w:r>
      <w:r w:rsidR="005E0B83" w:rsidRPr="00E46F3C">
        <w:rPr>
          <w:rFonts w:ascii="Times New Roman" w:hAnsi="Times New Roman"/>
          <w:sz w:val="24"/>
          <w:szCs w:val="24"/>
          <w:u w:val="single"/>
        </w:rPr>
        <w:t>@</w:t>
      </w:r>
      <w:r w:rsidR="00564DCC" w:rsidRPr="00E46F3C">
        <w:rPr>
          <w:rFonts w:ascii="Times New Roman" w:hAnsi="Times New Roman"/>
          <w:sz w:val="24"/>
          <w:szCs w:val="24"/>
          <w:u w:val="single"/>
        </w:rPr>
        <w:t>itaguara.mg.gov.br</w:t>
      </w:r>
      <w:r w:rsidR="007A4787" w:rsidRPr="00E46F3C">
        <w:rPr>
          <w:rFonts w:ascii="Times New Roman" w:hAnsi="Times New Roman"/>
          <w:sz w:val="24"/>
          <w:szCs w:val="24"/>
        </w:rPr>
        <w:t>, telefone (31) 3184-</w:t>
      </w:r>
      <w:r w:rsidR="00564DCC" w:rsidRPr="00E46F3C">
        <w:rPr>
          <w:rFonts w:ascii="Times New Roman" w:hAnsi="Times New Roman"/>
          <w:sz w:val="24"/>
          <w:szCs w:val="24"/>
        </w:rPr>
        <w:t>6147 ou (31) 3184-2706</w:t>
      </w:r>
      <w:r w:rsidR="00A57D89" w:rsidRPr="00E46F3C">
        <w:rPr>
          <w:rFonts w:ascii="Times New Roman" w:hAnsi="Times New Roman"/>
          <w:sz w:val="24"/>
          <w:szCs w:val="24"/>
        </w:rPr>
        <w:t>.</w:t>
      </w:r>
      <w:r w:rsidRPr="00E46F3C">
        <w:rPr>
          <w:rFonts w:ascii="Times New Roman" w:hAnsi="Times New Roman"/>
          <w:sz w:val="24"/>
          <w:szCs w:val="24"/>
        </w:rPr>
        <w:t xml:space="preserve"> A conferência da qualidade dos itens será a cargo de técnico</w:t>
      </w:r>
      <w:r w:rsidR="007A4787" w:rsidRPr="00E46F3C">
        <w:rPr>
          <w:rFonts w:ascii="Times New Roman" w:hAnsi="Times New Roman"/>
          <w:sz w:val="24"/>
          <w:szCs w:val="24"/>
        </w:rPr>
        <w:t xml:space="preserve">s que atuam na </w:t>
      </w:r>
      <w:r w:rsidR="004846AE" w:rsidRPr="00E46F3C">
        <w:rPr>
          <w:rFonts w:ascii="Times New Roman" w:hAnsi="Times New Roman"/>
          <w:sz w:val="24"/>
          <w:szCs w:val="24"/>
        </w:rPr>
        <w:t>Secretaria de Infraestrutura, Limpeza Urbana, Agropecuária, Meio Ambiente e Trânsito</w:t>
      </w:r>
      <w:r w:rsidRPr="00E46F3C">
        <w:rPr>
          <w:rFonts w:ascii="Times New Roman" w:hAnsi="Times New Roman"/>
          <w:sz w:val="24"/>
          <w:szCs w:val="24"/>
        </w:rPr>
        <w:t xml:space="preserve">. </w:t>
      </w:r>
    </w:p>
    <w:p w14:paraId="0928506C" w14:textId="77777777" w:rsidR="001212E3" w:rsidRPr="00E46F3C" w:rsidRDefault="001212E3" w:rsidP="001212E3">
      <w:pPr>
        <w:pStyle w:val="Ttulo3"/>
        <w:tabs>
          <w:tab w:val="clear" w:pos="0"/>
        </w:tabs>
        <w:spacing w:line="276" w:lineRule="auto"/>
        <w:jc w:val="both"/>
      </w:pPr>
    </w:p>
    <w:p w14:paraId="6AA1EC6A" w14:textId="6E3EE6F5" w:rsidR="001212E3" w:rsidRPr="00E46F3C" w:rsidRDefault="00127409" w:rsidP="001212E3">
      <w:pPr>
        <w:pStyle w:val="Ttulo3"/>
        <w:tabs>
          <w:tab w:val="clear" w:pos="0"/>
        </w:tabs>
        <w:spacing w:line="276" w:lineRule="auto"/>
        <w:jc w:val="both"/>
      </w:pPr>
      <w:r w:rsidRPr="00E46F3C">
        <w:t>8</w:t>
      </w:r>
      <w:r w:rsidR="000224F0" w:rsidRPr="00E46F3C">
        <w:t xml:space="preserve">. CONDIÇÕES E PRAZOS DE PAGAMENTO: </w:t>
      </w:r>
    </w:p>
    <w:p w14:paraId="60F78CA7" w14:textId="7960159D" w:rsidR="001212E3" w:rsidRPr="00E46F3C" w:rsidRDefault="006F48EB" w:rsidP="00671DCE">
      <w:pPr>
        <w:ind w:firstLine="708"/>
        <w:jc w:val="both"/>
        <w:rPr>
          <w:rFonts w:ascii="Times New Roman" w:hAnsi="Times New Roman"/>
          <w:b/>
          <w:sz w:val="24"/>
          <w:szCs w:val="24"/>
          <w:u w:val="single"/>
        </w:rPr>
      </w:pPr>
      <w:r w:rsidRPr="00E46F3C">
        <w:rPr>
          <w:rFonts w:ascii="Times New Roman" w:hAnsi="Times New Roman"/>
          <w:sz w:val="24"/>
          <w:szCs w:val="24"/>
        </w:rPr>
        <w:t xml:space="preserve">O pagamento será efetuado em até 30 dias corridos após entrega da mercadoria e requisição de pagamento emitida pela </w:t>
      </w:r>
      <w:r w:rsidR="007A7B58" w:rsidRPr="00E46F3C">
        <w:rPr>
          <w:rFonts w:ascii="Times New Roman" w:hAnsi="Times New Roman"/>
          <w:sz w:val="24"/>
          <w:szCs w:val="24"/>
        </w:rPr>
        <w:t>s</w:t>
      </w:r>
      <w:r w:rsidRPr="00E46F3C">
        <w:rPr>
          <w:rFonts w:ascii="Times New Roman" w:hAnsi="Times New Roman"/>
          <w:sz w:val="24"/>
          <w:szCs w:val="24"/>
        </w:rPr>
        <w:t xml:space="preserve">ecretaria </w:t>
      </w:r>
      <w:r w:rsidR="007A7B58" w:rsidRPr="00E46F3C">
        <w:rPr>
          <w:rFonts w:ascii="Times New Roman" w:hAnsi="Times New Roman"/>
          <w:sz w:val="24"/>
          <w:szCs w:val="24"/>
        </w:rPr>
        <w:t>solicitante</w:t>
      </w:r>
      <w:r w:rsidR="005E0B83" w:rsidRPr="00E46F3C">
        <w:rPr>
          <w:rFonts w:ascii="Times New Roman" w:hAnsi="Times New Roman"/>
          <w:sz w:val="24"/>
          <w:szCs w:val="24"/>
        </w:rPr>
        <w:t>.</w:t>
      </w:r>
    </w:p>
    <w:p w14:paraId="13DBBCF6" w14:textId="2034BDE5" w:rsidR="001212E3" w:rsidRPr="00E46F3C" w:rsidRDefault="00606F11" w:rsidP="001212E3">
      <w:pPr>
        <w:pStyle w:val="Ttulo3"/>
        <w:spacing w:line="276" w:lineRule="auto"/>
        <w:jc w:val="both"/>
      </w:pPr>
      <w:r w:rsidRPr="00E46F3C">
        <w:t>9</w:t>
      </w:r>
      <w:r w:rsidR="000224F0" w:rsidRPr="00E46F3C">
        <w:t>. OBRIGAÇÕES DA CONTRATANTE</w:t>
      </w:r>
      <w:r w:rsidRPr="00E46F3C">
        <w:t>:</w:t>
      </w:r>
    </w:p>
    <w:p w14:paraId="2265BC81" w14:textId="537EF035"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Comunicar a Contratada toda e quaisquer ocorrências relacionadas aos objetos entregues;</w:t>
      </w:r>
    </w:p>
    <w:p w14:paraId="5F7A52E2" w14:textId="43C1588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Efetuar o pagamento da Contratada de acordo com a forma de pagamento estipulada na licitação e no contrato;</w:t>
      </w:r>
    </w:p>
    <w:p w14:paraId="42B95439" w14:textId="77777777"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E46F3C" w:rsidRDefault="00606F11" w:rsidP="00671DCE">
      <w:pPr>
        <w:spacing w:after="0"/>
        <w:ind w:firstLine="708"/>
        <w:jc w:val="both"/>
        <w:rPr>
          <w:rFonts w:ascii="Times New Roman" w:hAnsi="Times New Roman"/>
          <w:bCs/>
          <w:sz w:val="24"/>
          <w:szCs w:val="24"/>
        </w:rPr>
      </w:pPr>
      <w:r w:rsidRPr="00E46F3C">
        <w:rPr>
          <w:rFonts w:ascii="Times New Roman" w:hAnsi="Times New Roman"/>
          <w:bCs/>
          <w:sz w:val="24"/>
          <w:szCs w:val="24"/>
        </w:rPr>
        <w:t>Rejeitar, no todo ou em parte, o objeto entregue pela Contratada fora das especificações do contrato;</w:t>
      </w:r>
    </w:p>
    <w:p w14:paraId="2265AFB5" w14:textId="7D7D448A" w:rsidR="009A072D" w:rsidRPr="00E46F3C" w:rsidRDefault="009A072D" w:rsidP="00671DCE">
      <w:pPr>
        <w:spacing w:after="0"/>
        <w:ind w:firstLine="708"/>
        <w:jc w:val="both"/>
        <w:rPr>
          <w:rFonts w:ascii="Times New Roman" w:hAnsi="Times New Roman"/>
          <w:bCs/>
          <w:sz w:val="24"/>
          <w:szCs w:val="24"/>
        </w:rPr>
      </w:pPr>
      <w:r w:rsidRPr="00E46F3C">
        <w:rPr>
          <w:rFonts w:ascii="Times New Roman" w:hAnsi="Times New Roman"/>
          <w:bCs/>
          <w:sz w:val="24"/>
          <w:szCs w:val="24"/>
        </w:rPr>
        <w:lastRenderedPageBreak/>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Aplicar as sanções administrativas, quando se fizerem necessárias;</w:t>
      </w:r>
    </w:p>
    <w:p w14:paraId="57AD12EC" w14:textId="3087C45C" w:rsidR="009A072D" w:rsidRPr="00E46F3C" w:rsidRDefault="009A072D" w:rsidP="00671DCE">
      <w:pPr>
        <w:pStyle w:val="PargrafodaLista"/>
        <w:spacing w:after="0"/>
        <w:contextualSpacing w:val="0"/>
        <w:jc w:val="both"/>
        <w:rPr>
          <w:rFonts w:ascii="Times New Roman" w:hAnsi="Times New Roman"/>
          <w:bCs/>
          <w:sz w:val="24"/>
          <w:szCs w:val="24"/>
        </w:rPr>
      </w:pPr>
      <w:r w:rsidRPr="00E46F3C">
        <w:rPr>
          <w:rFonts w:ascii="Times New Roman" w:hAnsi="Times New Roman"/>
          <w:bCs/>
          <w:sz w:val="24"/>
          <w:szCs w:val="24"/>
        </w:rPr>
        <w:t>Prestar à CONTRATADA informações e esclarecimentos que venham a ser solicitados;</w:t>
      </w:r>
    </w:p>
    <w:p w14:paraId="6FECD81F" w14:textId="283F6E9C" w:rsidR="001212E3" w:rsidRPr="00E46F3C" w:rsidRDefault="001212E3" w:rsidP="001212E3">
      <w:pPr>
        <w:numPr>
          <w:ilvl w:val="0"/>
          <w:numId w:val="1"/>
        </w:numPr>
        <w:spacing w:after="0"/>
        <w:jc w:val="both"/>
        <w:rPr>
          <w:rFonts w:ascii="Times New Roman" w:hAnsi="Times New Roman"/>
          <w:sz w:val="24"/>
          <w:szCs w:val="24"/>
        </w:rPr>
      </w:pPr>
    </w:p>
    <w:p w14:paraId="68996EFD" w14:textId="2EA33631" w:rsidR="004A43B4" w:rsidRPr="00E46F3C" w:rsidRDefault="004C3F61" w:rsidP="004A43B4">
      <w:pPr>
        <w:spacing w:after="0"/>
        <w:jc w:val="both"/>
        <w:rPr>
          <w:rFonts w:ascii="Times New Roman" w:hAnsi="Times New Roman"/>
          <w:b/>
          <w:sz w:val="24"/>
          <w:szCs w:val="24"/>
        </w:rPr>
      </w:pPr>
      <w:r w:rsidRPr="00E46F3C">
        <w:rPr>
          <w:rFonts w:ascii="Times New Roman" w:hAnsi="Times New Roman"/>
          <w:b/>
          <w:sz w:val="24"/>
          <w:szCs w:val="24"/>
        </w:rPr>
        <w:t>10</w:t>
      </w:r>
      <w:r w:rsidR="000224F0" w:rsidRPr="00E46F3C">
        <w:rPr>
          <w:rFonts w:ascii="Times New Roman" w:hAnsi="Times New Roman"/>
          <w:b/>
          <w:sz w:val="24"/>
          <w:szCs w:val="24"/>
        </w:rPr>
        <w:t>. OBRIGAÇÕES DA CONTRATADA</w:t>
      </w:r>
      <w:r w:rsidR="009A072D" w:rsidRPr="00E46F3C">
        <w:rPr>
          <w:rFonts w:ascii="Times New Roman" w:hAnsi="Times New Roman"/>
          <w:b/>
          <w:sz w:val="24"/>
          <w:szCs w:val="24"/>
        </w:rPr>
        <w:t>:</w:t>
      </w:r>
    </w:p>
    <w:p w14:paraId="6B00E81F" w14:textId="54B3360B"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Atender a todas as solicitações de contratação efetuadas durante a vigência do Contrato ou Ata de Registro de Preços, limitada ao quantitativo de cada item;</w:t>
      </w:r>
    </w:p>
    <w:p w14:paraId="1CD5EEAA" w14:textId="3F113F49"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Ao fornecimento do objeto, de acordo com as especificações, em consonância com a proposta apresentada e com a qualidade e especificações determinadas pela legislação em vigor;</w:t>
      </w:r>
    </w:p>
    <w:p w14:paraId="5631BDE8" w14:textId="6A0B7D0E"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pela boa execução e eficiência no fornecimento do produto objeto do edital;</w:t>
      </w:r>
    </w:p>
    <w:p w14:paraId="4D4F586E" w14:textId="2B4548D6"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Reparar, corrigir, remover as suas expensas, no todo ou em parte o(s) objeto(s) em que se verifiquem danos em decorrência do transporte, bem como, providenciar a imediata substituição dos mesmos;</w:t>
      </w:r>
    </w:p>
    <w:p w14:paraId="7800440E" w14:textId="718A6DE3"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Providenciar a imediata correção das deficiências apontadas pelo contratante quando da entrega do produto;</w:t>
      </w:r>
    </w:p>
    <w:p w14:paraId="76C6C5E5" w14:textId="3BAC9A0A"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Apresentar, sempre que solicitado documentos que comprovem a procedência do produto fornecido, assim como amostra para análise pela Administração, sem qualquer ônus adicional;</w:t>
      </w:r>
    </w:p>
    <w:p w14:paraId="00FD9C35" w14:textId="4874A01E" w:rsidR="009A072D" w:rsidRPr="00E46F3C" w:rsidRDefault="009A072D" w:rsidP="003239CC">
      <w:pPr>
        <w:spacing w:after="0"/>
        <w:ind w:firstLine="708"/>
        <w:jc w:val="both"/>
        <w:rPr>
          <w:rFonts w:ascii="Times New Roman" w:hAnsi="Times New Roman"/>
          <w:bCs/>
          <w:sz w:val="24"/>
          <w:szCs w:val="24"/>
        </w:rPr>
      </w:pPr>
      <w:r w:rsidRPr="00E46F3C">
        <w:rPr>
          <w:rFonts w:ascii="Times New Roman" w:hAnsi="Times New Roman"/>
          <w:bCs/>
          <w:sz w:val="24"/>
          <w:szCs w:val="24"/>
        </w:rPr>
        <w:t>Manter, durante a vigência do contrato ou do Registro de Preços, todas as condições de habilitação e qualificações exigidas na licitação;</w:t>
      </w:r>
    </w:p>
    <w:p w14:paraId="549431B7" w14:textId="22E91B02" w:rsidR="000837E9"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E46F3C" w:rsidRDefault="000837E9" w:rsidP="003239CC">
      <w:pPr>
        <w:spacing w:after="0"/>
        <w:ind w:firstLine="708"/>
        <w:jc w:val="both"/>
        <w:rPr>
          <w:rFonts w:ascii="Times New Roman" w:hAnsi="Times New Roman"/>
          <w:bCs/>
          <w:sz w:val="24"/>
          <w:szCs w:val="24"/>
        </w:rPr>
      </w:pPr>
      <w:r w:rsidRPr="00E46F3C">
        <w:rPr>
          <w:rFonts w:ascii="Times New Roman" w:hAnsi="Times New Roman"/>
          <w:bCs/>
          <w:sz w:val="24"/>
          <w:szCs w:val="24"/>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E46F3C" w:rsidRDefault="008171AE" w:rsidP="003239CC">
      <w:pPr>
        <w:spacing w:after="0"/>
        <w:ind w:firstLine="708"/>
        <w:jc w:val="both"/>
        <w:rPr>
          <w:rFonts w:ascii="Times New Roman" w:hAnsi="Times New Roman"/>
          <w:b/>
          <w:sz w:val="24"/>
          <w:szCs w:val="24"/>
        </w:rPr>
      </w:pPr>
      <w:r w:rsidRPr="00E46F3C">
        <w:rPr>
          <w:rFonts w:ascii="Times New Roman" w:hAnsi="Times New Roman"/>
          <w:bCs/>
          <w:sz w:val="24"/>
          <w:szCs w:val="24"/>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5FBF8797" w14:textId="6E1B43E8" w:rsidR="009A072D" w:rsidRDefault="008171AE" w:rsidP="003239CC">
      <w:pPr>
        <w:spacing w:after="0"/>
        <w:ind w:firstLine="708"/>
        <w:jc w:val="both"/>
        <w:rPr>
          <w:rFonts w:ascii="Times New Roman" w:hAnsi="Times New Roman"/>
          <w:bCs/>
          <w:sz w:val="24"/>
          <w:szCs w:val="24"/>
        </w:rPr>
      </w:pPr>
      <w:r w:rsidRPr="00E46F3C">
        <w:rPr>
          <w:rFonts w:ascii="Times New Roman" w:hAnsi="Times New Roman"/>
          <w:bCs/>
          <w:sz w:val="24"/>
          <w:szCs w:val="24"/>
        </w:rPr>
        <w:t>Manter endereço eletrônico (e-mail) válido para fins de comunicação com a contratante por todo o período de contratação; comunicando, imediatamente, o Contratante em caso de alteração;</w:t>
      </w:r>
    </w:p>
    <w:p w14:paraId="50BA0EE3" w14:textId="77777777" w:rsidR="00CD506C" w:rsidRPr="00E46F3C" w:rsidRDefault="00CD506C" w:rsidP="003239CC">
      <w:pPr>
        <w:spacing w:after="0"/>
        <w:ind w:firstLine="708"/>
        <w:jc w:val="both"/>
        <w:rPr>
          <w:rFonts w:ascii="Times New Roman" w:hAnsi="Times New Roman"/>
          <w:b/>
          <w:sz w:val="24"/>
          <w:szCs w:val="24"/>
        </w:rPr>
      </w:pPr>
    </w:p>
    <w:p w14:paraId="4DDE070B"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59C103F1" w14:textId="77777777"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5CC11150" w14:textId="2B6FAA5C" w:rsidR="00CD506C" w:rsidRPr="00D00A29" w:rsidRDefault="00CD506C" w:rsidP="00CD506C">
      <w:pPr>
        <w:spacing w:after="0" w:line="360" w:lineRule="auto"/>
        <w:rPr>
          <w:rFonts w:ascii="Times New Roman" w:hAnsi="Times New Roman"/>
        </w:rPr>
      </w:pPr>
      <w:r w:rsidRPr="00D00A29">
        <w:rPr>
          <w:rFonts w:ascii="Times New Roman" w:hAnsi="Times New Roman"/>
          <w:b/>
          <w:bCs/>
          <w:color w:val="00000A"/>
          <w:sz w:val="24"/>
          <w:szCs w:val="24"/>
          <w:highlight w:val="white"/>
        </w:rPr>
        <w:t>11.1.1. GESTOR</w:t>
      </w:r>
      <w:r w:rsidR="006A3F33">
        <w:rPr>
          <w:rFonts w:ascii="Times New Roman" w:hAnsi="Times New Roman"/>
          <w:b/>
          <w:bCs/>
          <w:color w:val="00000A"/>
          <w:sz w:val="24"/>
          <w:szCs w:val="24"/>
          <w:highlight w:val="white"/>
        </w:rPr>
        <w:t>ES</w:t>
      </w:r>
      <w:r w:rsidRPr="00D00A29">
        <w:rPr>
          <w:rFonts w:ascii="Times New Roman" w:hAnsi="Times New Roman"/>
          <w:b/>
          <w:bCs/>
          <w:color w:val="00000A"/>
          <w:sz w:val="24"/>
          <w:szCs w:val="24"/>
          <w:highlight w:val="white"/>
        </w:rPr>
        <w:t xml:space="preserve"> DO CONTRATO: </w:t>
      </w:r>
      <w:r w:rsidRPr="006A3F33">
        <w:rPr>
          <w:rFonts w:ascii="Times New Roman" w:eastAsia="Book Antiqua" w:hAnsi="Times New Roman"/>
          <w:sz w:val="24"/>
          <w:szCs w:val="24"/>
        </w:rPr>
        <w:t>Luan Brenner Gonçalves de Morais</w:t>
      </w:r>
      <w:r w:rsidR="00357770" w:rsidRPr="006A3F33">
        <w:rPr>
          <w:rFonts w:ascii="Times New Roman" w:eastAsia="Book Antiqua" w:hAnsi="Times New Roman"/>
          <w:sz w:val="24"/>
          <w:szCs w:val="24"/>
        </w:rPr>
        <w:t>, Maria Lucíola</w:t>
      </w:r>
      <w:r w:rsidR="006A3F33" w:rsidRPr="006A3F33">
        <w:rPr>
          <w:rFonts w:ascii="Times New Roman" w:eastAsia="Book Antiqua" w:hAnsi="Times New Roman"/>
          <w:sz w:val="24"/>
          <w:szCs w:val="24"/>
        </w:rPr>
        <w:t xml:space="preserve"> de Andrade Oliveira</w:t>
      </w:r>
      <w:r w:rsidR="00357770" w:rsidRPr="006A3F33">
        <w:rPr>
          <w:rFonts w:ascii="Times New Roman" w:eastAsia="Book Antiqua" w:hAnsi="Times New Roman"/>
          <w:sz w:val="24"/>
          <w:szCs w:val="24"/>
        </w:rPr>
        <w:t xml:space="preserve">, Christian </w:t>
      </w:r>
      <w:proofErr w:type="spellStart"/>
      <w:r w:rsidR="00357770" w:rsidRPr="006A3F33">
        <w:rPr>
          <w:rFonts w:ascii="Times New Roman" w:eastAsia="Book Antiqua" w:hAnsi="Times New Roman"/>
          <w:sz w:val="24"/>
          <w:szCs w:val="24"/>
        </w:rPr>
        <w:t>Chebly</w:t>
      </w:r>
      <w:proofErr w:type="spellEnd"/>
      <w:r w:rsidR="00357770" w:rsidRPr="006A3F33">
        <w:rPr>
          <w:rFonts w:ascii="Times New Roman" w:eastAsia="Book Antiqua" w:hAnsi="Times New Roman"/>
          <w:sz w:val="24"/>
          <w:szCs w:val="24"/>
        </w:rPr>
        <w:t xml:space="preserve"> Prata Lima.</w:t>
      </w:r>
    </w:p>
    <w:p w14:paraId="75C1FEF4" w14:textId="0B447112" w:rsidR="00CD506C" w:rsidRPr="00D00A29" w:rsidRDefault="00CD506C" w:rsidP="00CD506C">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11.1.2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Pr="00E46F3C">
        <w:rPr>
          <w:rFonts w:ascii="Times New Roman" w:hAnsi="Times New Roman"/>
          <w:sz w:val="24"/>
          <w:szCs w:val="24"/>
        </w:rPr>
        <w:t>Rodrigo de Morais Vilela</w:t>
      </w:r>
      <w:r>
        <w:rPr>
          <w:rFonts w:ascii="Times New Roman" w:hAnsi="Times New Roman"/>
          <w:sz w:val="24"/>
          <w:szCs w:val="24"/>
        </w:rPr>
        <w:t>.</w:t>
      </w:r>
    </w:p>
    <w:p w14:paraId="2E5ECF20"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Compete ao Gestor do Contrato acima identificado exercer a administração do contrato, com atribuições voltadas para o controle das questões documentais da contratação, quais sejam, verificar se os </w:t>
      </w:r>
      <w:r w:rsidRPr="00D00A29">
        <w:rPr>
          <w:rFonts w:ascii="Times New Roman" w:hAnsi="Times New Roman"/>
          <w:color w:val="00000A"/>
          <w:sz w:val="24"/>
          <w:szCs w:val="24"/>
        </w:rPr>
        <w:lastRenderedPageBreak/>
        <w:t xml:space="preserve">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063CDB77"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67BC19BA"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3633E8EF" w14:textId="77777777" w:rsidR="00CD506C" w:rsidRPr="00D00A29" w:rsidRDefault="00CD506C" w:rsidP="00CD506C">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Pr>
          <w:rFonts w:ascii="Times New Roman" w:hAnsi="Times New Roman"/>
          <w:color w:val="00000A"/>
          <w:sz w:val="24"/>
          <w:szCs w:val="24"/>
        </w:rPr>
        <w:t>.</w:t>
      </w:r>
    </w:p>
    <w:p w14:paraId="51C1A83C" w14:textId="77777777" w:rsidR="009A072D" w:rsidRPr="00E46F3C" w:rsidRDefault="009A072D" w:rsidP="004A43B4">
      <w:pPr>
        <w:spacing w:after="0"/>
        <w:jc w:val="both"/>
        <w:rPr>
          <w:rFonts w:ascii="Times New Roman" w:hAnsi="Times New Roman"/>
          <w:b/>
          <w:sz w:val="24"/>
          <w:szCs w:val="24"/>
        </w:rPr>
      </w:pPr>
    </w:p>
    <w:p w14:paraId="7DFCCF72" w14:textId="2E9A8F9D" w:rsidR="001212E3" w:rsidRPr="00E46F3C" w:rsidRDefault="004C3F61" w:rsidP="003239CC">
      <w:pPr>
        <w:spacing w:after="0"/>
        <w:jc w:val="both"/>
        <w:rPr>
          <w:rFonts w:ascii="Times New Roman" w:hAnsi="Times New Roman"/>
          <w:b/>
          <w:sz w:val="24"/>
          <w:szCs w:val="24"/>
        </w:rPr>
      </w:pPr>
      <w:r w:rsidRPr="00E46F3C">
        <w:rPr>
          <w:rFonts w:ascii="Times New Roman" w:hAnsi="Times New Roman"/>
          <w:b/>
          <w:sz w:val="24"/>
          <w:szCs w:val="24"/>
        </w:rPr>
        <w:t>1</w:t>
      </w:r>
      <w:r w:rsidR="00CD506C">
        <w:rPr>
          <w:rFonts w:ascii="Times New Roman" w:hAnsi="Times New Roman"/>
          <w:b/>
          <w:sz w:val="24"/>
          <w:szCs w:val="24"/>
        </w:rPr>
        <w:t>2</w:t>
      </w:r>
      <w:r w:rsidR="000224F0" w:rsidRPr="00E46F3C">
        <w:rPr>
          <w:rFonts w:ascii="Times New Roman" w:hAnsi="Times New Roman"/>
          <w:b/>
          <w:sz w:val="24"/>
          <w:szCs w:val="24"/>
        </w:rPr>
        <w:t>. CRITÉRIO DE AVALIAÇÃO DAS PROPOSTAS</w:t>
      </w:r>
      <w:r w:rsidR="00C202BC" w:rsidRPr="00E46F3C">
        <w:rPr>
          <w:rFonts w:ascii="Times New Roman" w:hAnsi="Times New Roman"/>
          <w:b/>
          <w:sz w:val="24"/>
          <w:szCs w:val="24"/>
        </w:rPr>
        <w:t>:</w:t>
      </w:r>
    </w:p>
    <w:p w14:paraId="66AF40EF" w14:textId="3A539D9A" w:rsidR="001212E3" w:rsidRPr="00E46F3C" w:rsidRDefault="00C202BC" w:rsidP="006E5F07">
      <w:pPr>
        <w:ind w:firstLine="708"/>
        <w:jc w:val="both"/>
        <w:rPr>
          <w:rFonts w:ascii="Times New Roman" w:hAnsi="Times New Roman"/>
          <w:sz w:val="24"/>
          <w:szCs w:val="24"/>
        </w:rPr>
      </w:pPr>
      <w:r w:rsidRPr="00E46F3C">
        <w:rPr>
          <w:rFonts w:ascii="Times New Roman" w:hAnsi="Times New Roman"/>
          <w:sz w:val="24"/>
          <w:szCs w:val="24"/>
        </w:rPr>
        <w:t>O critério de escolha das propostas será menor preço</w:t>
      </w:r>
      <w:r w:rsidR="004F0F2F">
        <w:rPr>
          <w:rFonts w:ascii="Times New Roman" w:hAnsi="Times New Roman"/>
          <w:sz w:val="24"/>
          <w:szCs w:val="24"/>
        </w:rPr>
        <w:t xml:space="preserve"> total</w:t>
      </w:r>
      <w:r w:rsidRPr="00E46F3C">
        <w:rPr>
          <w:rFonts w:ascii="Times New Roman" w:hAnsi="Times New Roman"/>
          <w:sz w:val="24"/>
          <w:szCs w:val="24"/>
        </w:rPr>
        <w:t xml:space="preserve"> por item.</w:t>
      </w:r>
    </w:p>
    <w:p w14:paraId="6C5B0470" w14:textId="2A66E95B" w:rsidR="001212E3" w:rsidRPr="00E46F3C" w:rsidRDefault="00CD506C" w:rsidP="003239CC">
      <w:pPr>
        <w:pStyle w:val="Ttulo3"/>
        <w:spacing w:line="276" w:lineRule="auto"/>
        <w:jc w:val="both"/>
      </w:pPr>
      <w:r>
        <w:t>13</w:t>
      </w:r>
      <w:r w:rsidR="000224F0" w:rsidRPr="00E46F3C">
        <w:t>. VALORES REFERENCIAIS DE MERCADO:</w:t>
      </w:r>
    </w:p>
    <w:p w14:paraId="7AC620F0" w14:textId="63BC9572" w:rsidR="001212E3" w:rsidRPr="00E46F3C" w:rsidRDefault="00B71D49" w:rsidP="003239CC">
      <w:pPr>
        <w:pStyle w:val="Ttulo3"/>
        <w:spacing w:line="276" w:lineRule="auto"/>
        <w:jc w:val="both"/>
        <w:rPr>
          <w:b w:val="0"/>
        </w:rPr>
      </w:pPr>
      <w:r w:rsidRPr="00E46F3C">
        <w:rPr>
          <w:b w:val="0"/>
        </w:rPr>
        <w:tab/>
      </w:r>
      <w:r w:rsidR="001212E3" w:rsidRPr="00A45167">
        <w:rPr>
          <w:b w:val="0"/>
        </w:rPr>
        <w:t>Conforme pesquisas realizadas pelo Setor de Compras</w:t>
      </w:r>
      <w:r w:rsidR="00C202BC" w:rsidRPr="00A45167">
        <w:rPr>
          <w:b w:val="0"/>
        </w:rPr>
        <w:t>, o valor estimado para essa contratação será de R$</w:t>
      </w:r>
      <w:r w:rsidR="00A45167" w:rsidRPr="00A45167">
        <w:rPr>
          <w:b w:val="0"/>
        </w:rPr>
        <w:t>21.488,08</w:t>
      </w:r>
      <w:r w:rsidR="00C202BC" w:rsidRPr="00A45167">
        <w:rPr>
          <w:b w:val="0"/>
        </w:rPr>
        <w:t>(</w:t>
      </w:r>
      <w:r w:rsidR="00A45167" w:rsidRPr="00A45167">
        <w:rPr>
          <w:b w:val="0"/>
        </w:rPr>
        <w:t>vinte e um mil quatrocentos e oitenta e oito reais</w:t>
      </w:r>
      <w:r w:rsidR="00C202BC" w:rsidRPr="00A45167">
        <w:rPr>
          <w:b w:val="0"/>
        </w:rPr>
        <w:t>)</w:t>
      </w:r>
      <w:r w:rsidR="00A45167" w:rsidRPr="00A45167">
        <w:rPr>
          <w:b w:val="0"/>
        </w:rPr>
        <w:t>.</w:t>
      </w:r>
    </w:p>
    <w:p w14:paraId="7A7913AE" w14:textId="79BB57C1" w:rsidR="00C202BC" w:rsidRDefault="000224F0" w:rsidP="003239CC">
      <w:pPr>
        <w:pStyle w:val="Ttulo3"/>
        <w:spacing w:before="240"/>
        <w:jc w:val="both"/>
      </w:pPr>
      <w:r w:rsidRPr="00E46F3C">
        <w:t>1</w:t>
      </w:r>
      <w:r w:rsidR="00CD506C">
        <w:t>4</w:t>
      </w:r>
      <w:r w:rsidRPr="00E46F3C">
        <w:t xml:space="preserve">. </w:t>
      </w:r>
      <w:r w:rsidR="00C202BC" w:rsidRPr="00E46F3C">
        <w:t xml:space="preserve">DOTAÇÃO ORÇAMENTÁRIA: </w:t>
      </w:r>
    </w:p>
    <w:p w14:paraId="4A1E3E8B" w14:textId="77777777" w:rsidR="00781CA3" w:rsidRPr="00781CA3" w:rsidRDefault="00781CA3" w:rsidP="00781CA3">
      <w:pPr>
        <w:rPr>
          <w:lang w:eastAsia="ar-SA"/>
        </w:rPr>
      </w:pPr>
      <w:bookmarkStart w:id="0" w:name="_GoBack"/>
      <w:bookmarkEnd w:id="0"/>
    </w:p>
    <w:tbl>
      <w:tblPr>
        <w:tblW w:w="11213" w:type="dxa"/>
        <w:jc w:val="center"/>
        <w:tblInd w:w="55" w:type="dxa"/>
        <w:tblCellMar>
          <w:left w:w="70" w:type="dxa"/>
          <w:right w:w="70" w:type="dxa"/>
        </w:tblCellMar>
        <w:tblLook w:val="04A0" w:firstRow="1" w:lastRow="0" w:firstColumn="1" w:lastColumn="0" w:noHBand="0" w:noVBand="1"/>
      </w:tblPr>
      <w:tblGrid>
        <w:gridCol w:w="1140"/>
        <w:gridCol w:w="1980"/>
        <w:gridCol w:w="5686"/>
        <w:gridCol w:w="585"/>
        <w:gridCol w:w="796"/>
        <w:gridCol w:w="1026"/>
      </w:tblGrid>
      <w:tr w:rsidR="00615977" w:rsidRPr="00615977" w14:paraId="49CD730B" w14:textId="77777777" w:rsidTr="00615977">
        <w:trPr>
          <w:trHeight w:val="270"/>
          <w:jc w:val="center"/>
        </w:trPr>
        <w:tc>
          <w:tcPr>
            <w:tcW w:w="1140" w:type="dxa"/>
            <w:tcBorders>
              <w:top w:val="single" w:sz="8" w:space="0" w:color="auto"/>
              <w:left w:val="single" w:sz="8" w:space="0" w:color="auto"/>
              <w:bottom w:val="single" w:sz="8" w:space="0" w:color="auto"/>
              <w:right w:val="nil"/>
            </w:tcBorders>
            <w:shd w:val="clear" w:color="auto" w:fill="auto"/>
            <w:noWrap/>
            <w:vAlign w:val="bottom"/>
            <w:hideMark/>
          </w:tcPr>
          <w:p w14:paraId="0682C96B"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Elementos</w:t>
            </w:r>
          </w:p>
        </w:tc>
        <w:tc>
          <w:tcPr>
            <w:tcW w:w="198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6275C8D6"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33903000000000</w:t>
            </w:r>
          </w:p>
        </w:tc>
        <w:tc>
          <w:tcPr>
            <w:tcW w:w="5686" w:type="dxa"/>
            <w:tcBorders>
              <w:top w:val="single" w:sz="8" w:space="0" w:color="auto"/>
              <w:left w:val="nil"/>
              <w:bottom w:val="single" w:sz="8" w:space="0" w:color="auto"/>
              <w:right w:val="single" w:sz="8" w:space="0" w:color="auto"/>
            </w:tcBorders>
            <w:shd w:val="clear" w:color="auto" w:fill="auto"/>
            <w:noWrap/>
            <w:vAlign w:val="bottom"/>
            <w:hideMark/>
          </w:tcPr>
          <w:p w14:paraId="5BA6B812"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Material de Consumo</w:t>
            </w:r>
          </w:p>
        </w:tc>
        <w:tc>
          <w:tcPr>
            <w:tcW w:w="585" w:type="dxa"/>
            <w:tcBorders>
              <w:top w:val="nil"/>
              <w:left w:val="nil"/>
              <w:bottom w:val="nil"/>
              <w:right w:val="nil"/>
            </w:tcBorders>
            <w:shd w:val="clear" w:color="auto" w:fill="auto"/>
            <w:noWrap/>
            <w:vAlign w:val="bottom"/>
            <w:hideMark/>
          </w:tcPr>
          <w:p w14:paraId="25F06DD2" w14:textId="77777777" w:rsidR="00615977" w:rsidRPr="00615977" w:rsidRDefault="00615977" w:rsidP="00615977">
            <w:pPr>
              <w:spacing w:after="0" w:line="240" w:lineRule="auto"/>
              <w:rPr>
                <w:rFonts w:ascii="Times New Roman" w:eastAsia="Times New Roman" w:hAnsi="Times New Roman"/>
                <w:sz w:val="20"/>
                <w:szCs w:val="20"/>
                <w:lang w:eastAsia="pt-BR"/>
              </w:rPr>
            </w:pPr>
          </w:p>
        </w:tc>
        <w:tc>
          <w:tcPr>
            <w:tcW w:w="796" w:type="dxa"/>
            <w:tcBorders>
              <w:top w:val="nil"/>
              <w:left w:val="nil"/>
              <w:bottom w:val="nil"/>
              <w:right w:val="nil"/>
            </w:tcBorders>
            <w:shd w:val="clear" w:color="auto" w:fill="auto"/>
            <w:noWrap/>
            <w:vAlign w:val="bottom"/>
            <w:hideMark/>
          </w:tcPr>
          <w:p w14:paraId="13B1DE9E" w14:textId="77777777" w:rsidR="00615977" w:rsidRPr="00615977" w:rsidRDefault="00615977" w:rsidP="00615977">
            <w:pPr>
              <w:spacing w:after="0" w:line="240" w:lineRule="auto"/>
              <w:rPr>
                <w:rFonts w:ascii="Times New Roman" w:eastAsia="Times New Roman" w:hAnsi="Times New Roman"/>
                <w:sz w:val="20"/>
                <w:szCs w:val="20"/>
                <w:lang w:eastAsia="pt-BR"/>
              </w:rPr>
            </w:pPr>
          </w:p>
        </w:tc>
        <w:tc>
          <w:tcPr>
            <w:tcW w:w="1026" w:type="dxa"/>
            <w:tcBorders>
              <w:top w:val="nil"/>
              <w:left w:val="nil"/>
              <w:bottom w:val="nil"/>
              <w:right w:val="nil"/>
            </w:tcBorders>
            <w:shd w:val="clear" w:color="auto" w:fill="auto"/>
            <w:noWrap/>
            <w:vAlign w:val="bottom"/>
            <w:hideMark/>
          </w:tcPr>
          <w:p w14:paraId="29B61842" w14:textId="77777777" w:rsidR="00615977" w:rsidRPr="00615977" w:rsidRDefault="00615977" w:rsidP="00615977">
            <w:pPr>
              <w:spacing w:after="0" w:line="240" w:lineRule="auto"/>
              <w:rPr>
                <w:rFonts w:ascii="Times New Roman" w:eastAsia="Times New Roman" w:hAnsi="Times New Roman"/>
                <w:sz w:val="20"/>
                <w:szCs w:val="20"/>
                <w:lang w:eastAsia="pt-BR"/>
              </w:rPr>
            </w:pPr>
          </w:p>
        </w:tc>
      </w:tr>
      <w:tr w:rsidR="00615977" w:rsidRPr="00615977" w14:paraId="57625865"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69C34961"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Funcional</w:t>
            </w:r>
          </w:p>
        </w:tc>
        <w:tc>
          <w:tcPr>
            <w:tcW w:w="1980" w:type="dxa"/>
            <w:tcBorders>
              <w:top w:val="nil"/>
              <w:left w:val="nil"/>
              <w:bottom w:val="single" w:sz="8" w:space="0" w:color="auto"/>
              <w:right w:val="single" w:sz="4" w:space="0" w:color="auto"/>
            </w:tcBorders>
            <w:shd w:val="clear" w:color="auto" w:fill="auto"/>
            <w:noWrap/>
            <w:vAlign w:val="bottom"/>
            <w:hideMark/>
          </w:tcPr>
          <w:p w14:paraId="03E30D05" w14:textId="412AD630" w:rsidR="00615977" w:rsidRPr="00615977" w:rsidRDefault="00615977" w:rsidP="00D51FD4">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Pro</w:t>
            </w:r>
            <w:r w:rsidR="00D51FD4">
              <w:rPr>
                <w:rFonts w:ascii="Times New Roman" w:eastAsia="Times New Roman" w:hAnsi="Times New Roman"/>
                <w:sz w:val="20"/>
                <w:szCs w:val="20"/>
                <w:lang w:eastAsia="pt-BR"/>
              </w:rPr>
              <w:t>jeto Atividade</w:t>
            </w:r>
          </w:p>
        </w:tc>
        <w:tc>
          <w:tcPr>
            <w:tcW w:w="5686" w:type="dxa"/>
            <w:tcBorders>
              <w:top w:val="nil"/>
              <w:left w:val="nil"/>
              <w:bottom w:val="single" w:sz="8" w:space="0" w:color="auto"/>
              <w:right w:val="single" w:sz="4" w:space="0" w:color="auto"/>
            </w:tcBorders>
            <w:shd w:val="clear" w:color="auto" w:fill="auto"/>
            <w:noWrap/>
            <w:vAlign w:val="bottom"/>
            <w:hideMark/>
          </w:tcPr>
          <w:p w14:paraId="3877392E"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Descrição</w:t>
            </w:r>
          </w:p>
        </w:tc>
        <w:tc>
          <w:tcPr>
            <w:tcW w:w="585" w:type="dxa"/>
            <w:tcBorders>
              <w:top w:val="single" w:sz="8" w:space="0" w:color="auto"/>
              <w:left w:val="nil"/>
              <w:bottom w:val="single" w:sz="8" w:space="0" w:color="auto"/>
              <w:right w:val="single" w:sz="4" w:space="0" w:color="auto"/>
            </w:tcBorders>
            <w:shd w:val="clear" w:color="auto" w:fill="auto"/>
            <w:noWrap/>
            <w:vAlign w:val="bottom"/>
            <w:hideMark/>
          </w:tcPr>
          <w:p w14:paraId="50D974AC"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Ficha</w:t>
            </w:r>
          </w:p>
        </w:tc>
        <w:tc>
          <w:tcPr>
            <w:tcW w:w="796" w:type="dxa"/>
            <w:tcBorders>
              <w:top w:val="single" w:sz="8" w:space="0" w:color="auto"/>
              <w:left w:val="nil"/>
              <w:bottom w:val="single" w:sz="8" w:space="0" w:color="auto"/>
              <w:right w:val="single" w:sz="4" w:space="0" w:color="auto"/>
            </w:tcBorders>
            <w:shd w:val="clear" w:color="auto" w:fill="auto"/>
            <w:noWrap/>
            <w:vAlign w:val="bottom"/>
            <w:hideMark/>
          </w:tcPr>
          <w:p w14:paraId="415DD7F4"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Recurso</w:t>
            </w:r>
          </w:p>
        </w:tc>
        <w:tc>
          <w:tcPr>
            <w:tcW w:w="1026" w:type="dxa"/>
            <w:tcBorders>
              <w:top w:val="single" w:sz="8" w:space="0" w:color="auto"/>
              <w:left w:val="nil"/>
              <w:bottom w:val="single" w:sz="8" w:space="0" w:color="auto"/>
              <w:right w:val="single" w:sz="8" w:space="0" w:color="auto"/>
            </w:tcBorders>
            <w:shd w:val="clear" w:color="auto" w:fill="auto"/>
            <w:noWrap/>
            <w:vAlign w:val="bottom"/>
            <w:hideMark/>
          </w:tcPr>
          <w:p w14:paraId="483293F1"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Tipo de Recurso</w:t>
            </w:r>
          </w:p>
        </w:tc>
      </w:tr>
      <w:tr w:rsidR="00615977" w:rsidRPr="00615977" w14:paraId="2B29E556"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72E5FE5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41.220.032</w:t>
            </w:r>
          </w:p>
        </w:tc>
        <w:tc>
          <w:tcPr>
            <w:tcW w:w="1980" w:type="dxa"/>
            <w:tcBorders>
              <w:top w:val="nil"/>
              <w:left w:val="nil"/>
              <w:bottom w:val="nil"/>
              <w:right w:val="single" w:sz="4" w:space="0" w:color="auto"/>
            </w:tcBorders>
            <w:shd w:val="clear" w:color="auto" w:fill="auto"/>
            <w:noWrap/>
            <w:vAlign w:val="bottom"/>
            <w:hideMark/>
          </w:tcPr>
          <w:p w14:paraId="7C5B6622"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2016</w:t>
            </w:r>
          </w:p>
        </w:tc>
        <w:tc>
          <w:tcPr>
            <w:tcW w:w="5686" w:type="dxa"/>
            <w:tcBorders>
              <w:top w:val="nil"/>
              <w:left w:val="nil"/>
              <w:bottom w:val="nil"/>
              <w:right w:val="single" w:sz="4" w:space="0" w:color="auto"/>
            </w:tcBorders>
            <w:shd w:val="clear" w:color="auto" w:fill="auto"/>
            <w:noWrap/>
            <w:vAlign w:val="bottom"/>
            <w:hideMark/>
          </w:tcPr>
          <w:p w14:paraId="596A2368"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ATV SECRETARIA DE OBRAS</w:t>
            </w:r>
          </w:p>
        </w:tc>
        <w:tc>
          <w:tcPr>
            <w:tcW w:w="585" w:type="dxa"/>
            <w:tcBorders>
              <w:top w:val="nil"/>
              <w:left w:val="nil"/>
              <w:bottom w:val="single" w:sz="4" w:space="0" w:color="auto"/>
              <w:right w:val="single" w:sz="4" w:space="0" w:color="auto"/>
            </w:tcBorders>
            <w:shd w:val="clear" w:color="auto" w:fill="auto"/>
            <w:noWrap/>
            <w:vAlign w:val="bottom"/>
            <w:hideMark/>
          </w:tcPr>
          <w:p w14:paraId="57DD2CC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346</w:t>
            </w:r>
          </w:p>
        </w:tc>
        <w:tc>
          <w:tcPr>
            <w:tcW w:w="796" w:type="dxa"/>
            <w:tcBorders>
              <w:top w:val="nil"/>
              <w:left w:val="nil"/>
              <w:bottom w:val="single" w:sz="4" w:space="0" w:color="auto"/>
              <w:right w:val="single" w:sz="4" w:space="0" w:color="auto"/>
            </w:tcBorders>
            <w:shd w:val="clear" w:color="auto" w:fill="auto"/>
            <w:noWrap/>
            <w:vAlign w:val="bottom"/>
            <w:hideMark/>
          </w:tcPr>
          <w:p w14:paraId="5B0B28D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nil"/>
              <w:left w:val="nil"/>
              <w:bottom w:val="single" w:sz="4" w:space="0" w:color="auto"/>
              <w:right w:val="single" w:sz="8" w:space="0" w:color="auto"/>
            </w:tcBorders>
            <w:shd w:val="clear" w:color="auto" w:fill="auto"/>
            <w:noWrap/>
            <w:vAlign w:val="bottom"/>
            <w:hideMark/>
          </w:tcPr>
          <w:p w14:paraId="562A2DB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771020FB"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014FCBC5"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6D48E88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210D8A71"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1F84D8C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347</w:t>
            </w:r>
          </w:p>
        </w:tc>
        <w:tc>
          <w:tcPr>
            <w:tcW w:w="796" w:type="dxa"/>
            <w:tcBorders>
              <w:top w:val="nil"/>
              <w:left w:val="nil"/>
              <w:bottom w:val="single" w:sz="4" w:space="0" w:color="auto"/>
              <w:right w:val="single" w:sz="4" w:space="0" w:color="auto"/>
            </w:tcBorders>
            <w:shd w:val="clear" w:color="auto" w:fill="auto"/>
            <w:noWrap/>
            <w:vAlign w:val="bottom"/>
            <w:hideMark/>
          </w:tcPr>
          <w:p w14:paraId="467C5DCC"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1501</w:t>
            </w:r>
          </w:p>
        </w:tc>
        <w:tc>
          <w:tcPr>
            <w:tcW w:w="1026" w:type="dxa"/>
            <w:tcBorders>
              <w:top w:val="nil"/>
              <w:left w:val="nil"/>
              <w:bottom w:val="single" w:sz="4" w:space="0" w:color="auto"/>
              <w:right w:val="single" w:sz="8" w:space="0" w:color="auto"/>
            </w:tcBorders>
            <w:shd w:val="clear" w:color="auto" w:fill="auto"/>
            <w:noWrap/>
            <w:vAlign w:val="bottom"/>
            <w:hideMark/>
          </w:tcPr>
          <w:p w14:paraId="2C27345A"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225A2DC6"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40CE378B"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8" w:space="0" w:color="auto"/>
              <w:right w:val="single" w:sz="4" w:space="0" w:color="auto"/>
            </w:tcBorders>
            <w:shd w:val="clear" w:color="auto" w:fill="auto"/>
            <w:noWrap/>
            <w:vAlign w:val="bottom"/>
            <w:hideMark/>
          </w:tcPr>
          <w:p w14:paraId="42359ACD"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single" w:sz="8" w:space="0" w:color="auto"/>
              <w:right w:val="single" w:sz="4" w:space="0" w:color="auto"/>
            </w:tcBorders>
            <w:shd w:val="clear" w:color="auto" w:fill="auto"/>
            <w:noWrap/>
            <w:vAlign w:val="bottom"/>
            <w:hideMark/>
          </w:tcPr>
          <w:p w14:paraId="1D807301"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8" w:space="0" w:color="auto"/>
              <w:right w:val="single" w:sz="4" w:space="0" w:color="auto"/>
            </w:tcBorders>
            <w:shd w:val="clear" w:color="auto" w:fill="auto"/>
            <w:noWrap/>
            <w:vAlign w:val="bottom"/>
            <w:hideMark/>
          </w:tcPr>
          <w:p w14:paraId="63C8C09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348</w:t>
            </w:r>
          </w:p>
        </w:tc>
        <w:tc>
          <w:tcPr>
            <w:tcW w:w="796" w:type="dxa"/>
            <w:tcBorders>
              <w:top w:val="nil"/>
              <w:left w:val="nil"/>
              <w:bottom w:val="single" w:sz="8" w:space="0" w:color="auto"/>
              <w:right w:val="single" w:sz="4" w:space="0" w:color="auto"/>
            </w:tcBorders>
            <w:shd w:val="clear" w:color="auto" w:fill="auto"/>
            <w:noWrap/>
            <w:vAlign w:val="bottom"/>
            <w:hideMark/>
          </w:tcPr>
          <w:p w14:paraId="2791F2F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1708</w:t>
            </w:r>
          </w:p>
        </w:tc>
        <w:tc>
          <w:tcPr>
            <w:tcW w:w="1026" w:type="dxa"/>
            <w:tcBorders>
              <w:top w:val="nil"/>
              <w:left w:val="nil"/>
              <w:bottom w:val="single" w:sz="8" w:space="0" w:color="auto"/>
              <w:right w:val="single" w:sz="8" w:space="0" w:color="auto"/>
            </w:tcBorders>
            <w:shd w:val="clear" w:color="auto" w:fill="auto"/>
            <w:noWrap/>
            <w:vAlign w:val="bottom"/>
            <w:hideMark/>
          </w:tcPr>
          <w:p w14:paraId="2521F25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658E715C"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789AD3AD"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10.122.0032</w:t>
            </w:r>
          </w:p>
        </w:tc>
        <w:tc>
          <w:tcPr>
            <w:tcW w:w="1980" w:type="dxa"/>
            <w:tcBorders>
              <w:top w:val="nil"/>
              <w:left w:val="nil"/>
              <w:bottom w:val="single" w:sz="8" w:space="0" w:color="auto"/>
              <w:right w:val="single" w:sz="4" w:space="0" w:color="auto"/>
            </w:tcBorders>
            <w:shd w:val="clear" w:color="auto" w:fill="auto"/>
            <w:noWrap/>
            <w:vAlign w:val="bottom"/>
            <w:hideMark/>
          </w:tcPr>
          <w:p w14:paraId="66B79060"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2313</w:t>
            </w:r>
          </w:p>
        </w:tc>
        <w:tc>
          <w:tcPr>
            <w:tcW w:w="5686" w:type="dxa"/>
            <w:tcBorders>
              <w:top w:val="nil"/>
              <w:left w:val="nil"/>
              <w:bottom w:val="single" w:sz="8" w:space="0" w:color="auto"/>
              <w:right w:val="single" w:sz="4" w:space="0" w:color="auto"/>
            </w:tcBorders>
            <w:shd w:val="clear" w:color="auto" w:fill="auto"/>
            <w:noWrap/>
            <w:vAlign w:val="bottom"/>
            <w:hideMark/>
          </w:tcPr>
          <w:p w14:paraId="2B2AAEE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ATV GESTAO DA SAÚDE</w:t>
            </w:r>
          </w:p>
        </w:tc>
        <w:tc>
          <w:tcPr>
            <w:tcW w:w="585" w:type="dxa"/>
            <w:tcBorders>
              <w:top w:val="nil"/>
              <w:left w:val="nil"/>
              <w:bottom w:val="single" w:sz="8" w:space="0" w:color="auto"/>
              <w:right w:val="single" w:sz="4" w:space="0" w:color="auto"/>
            </w:tcBorders>
            <w:shd w:val="clear" w:color="auto" w:fill="auto"/>
            <w:noWrap/>
            <w:vAlign w:val="bottom"/>
            <w:hideMark/>
          </w:tcPr>
          <w:p w14:paraId="1F83DF2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28</w:t>
            </w:r>
          </w:p>
        </w:tc>
        <w:tc>
          <w:tcPr>
            <w:tcW w:w="796" w:type="dxa"/>
            <w:tcBorders>
              <w:top w:val="nil"/>
              <w:left w:val="nil"/>
              <w:bottom w:val="single" w:sz="8" w:space="0" w:color="auto"/>
              <w:right w:val="single" w:sz="4" w:space="0" w:color="auto"/>
            </w:tcBorders>
            <w:shd w:val="clear" w:color="auto" w:fill="auto"/>
            <w:noWrap/>
            <w:vAlign w:val="bottom"/>
            <w:hideMark/>
          </w:tcPr>
          <w:p w14:paraId="2115C1B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single" w:sz="8" w:space="0" w:color="auto"/>
              <w:left w:val="nil"/>
              <w:bottom w:val="single" w:sz="8" w:space="0" w:color="auto"/>
              <w:right w:val="single" w:sz="8" w:space="0" w:color="auto"/>
            </w:tcBorders>
            <w:shd w:val="clear" w:color="auto" w:fill="auto"/>
            <w:noWrap/>
            <w:vAlign w:val="bottom"/>
            <w:hideMark/>
          </w:tcPr>
          <w:p w14:paraId="5AB4CFA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6835E737" w14:textId="77777777" w:rsidTr="00615977">
        <w:trPr>
          <w:trHeight w:val="270"/>
          <w:jc w:val="center"/>
        </w:trPr>
        <w:tc>
          <w:tcPr>
            <w:tcW w:w="1140" w:type="dxa"/>
            <w:tcBorders>
              <w:top w:val="nil"/>
              <w:left w:val="single" w:sz="8" w:space="0" w:color="auto"/>
              <w:bottom w:val="nil"/>
              <w:right w:val="single" w:sz="4" w:space="0" w:color="auto"/>
            </w:tcBorders>
            <w:shd w:val="clear" w:color="auto" w:fill="auto"/>
            <w:noWrap/>
            <w:vAlign w:val="bottom"/>
            <w:hideMark/>
          </w:tcPr>
          <w:p w14:paraId="249FCBC3"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10.301.0001</w:t>
            </w:r>
          </w:p>
        </w:tc>
        <w:tc>
          <w:tcPr>
            <w:tcW w:w="1980" w:type="dxa"/>
            <w:tcBorders>
              <w:top w:val="nil"/>
              <w:left w:val="nil"/>
              <w:bottom w:val="nil"/>
              <w:right w:val="single" w:sz="4" w:space="0" w:color="auto"/>
            </w:tcBorders>
            <w:shd w:val="clear" w:color="auto" w:fill="auto"/>
            <w:noWrap/>
            <w:vAlign w:val="bottom"/>
            <w:hideMark/>
          </w:tcPr>
          <w:p w14:paraId="2158BC8D"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2038</w:t>
            </w:r>
          </w:p>
        </w:tc>
        <w:tc>
          <w:tcPr>
            <w:tcW w:w="5686" w:type="dxa"/>
            <w:tcBorders>
              <w:top w:val="single" w:sz="4" w:space="0" w:color="auto"/>
              <w:left w:val="nil"/>
              <w:bottom w:val="nil"/>
              <w:right w:val="single" w:sz="4" w:space="0" w:color="auto"/>
            </w:tcBorders>
            <w:shd w:val="clear" w:color="auto" w:fill="auto"/>
            <w:noWrap/>
            <w:vAlign w:val="bottom"/>
            <w:hideMark/>
          </w:tcPr>
          <w:p w14:paraId="6446365A"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AÇÕES/SERVIÇOS SAUDE NO MUNICIPIO</w:t>
            </w:r>
          </w:p>
        </w:tc>
        <w:tc>
          <w:tcPr>
            <w:tcW w:w="585" w:type="dxa"/>
            <w:tcBorders>
              <w:top w:val="single" w:sz="4" w:space="0" w:color="auto"/>
              <w:left w:val="nil"/>
              <w:bottom w:val="nil"/>
              <w:right w:val="single" w:sz="4" w:space="0" w:color="auto"/>
            </w:tcBorders>
            <w:shd w:val="clear" w:color="auto" w:fill="auto"/>
            <w:noWrap/>
            <w:vAlign w:val="bottom"/>
            <w:hideMark/>
          </w:tcPr>
          <w:p w14:paraId="749FFF5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40</w:t>
            </w:r>
          </w:p>
        </w:tc>
        <w:tc>
          <w:tcPr>
            <w:tcW w:w="796" w:type="dxa"/>
            <w:tcBorders>
              <w:top w:val="single" w:sz="4" w:space="0" w:color="auto"/>
              <w:left w:val="nil"/>
              <w:bottom w:val="nil"/>
              <w:right w:val="single" w:sz="4" w:space="0" w:color="auto"/>
            </w:tcBorders>
            <w:shd w:val="clear" w:color="auto" w:fill="auto"/>
            <w:noWrap/>
            <w:vAlign w:val="bottom"/>
            <w:hideMark/>
          </w:tcPr>
          <w:p w14:paraId="3912EAD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single" w:sz="4" w:space="0" w:color="auto"/>
              <w:left w:val="nil"/>
              <w:bottom w:val="nil"/>
              <w:right w:val="single" w:sz="4" w:space="0" w:color="auto"/>
            </w:tcBorders>
            <w:shd w:val="clear" w:color="auto" w:fill="auto"/>
            <w:noWrap/>
            <w:vAlign w:val="bottom"/>
            <w:hideMark/>
          </w:tcPr>
          <w:p w14:paraId="25C741D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65507E82" w14:textId="77777777" w:rsidTr="00615977">
        <w:trPr>
          <w:trHeight w:val="255"/>
          <w:jc w:val="center"/>
        </w:trPr>
        <w:tc>
          <w:tcPr>
            <w:tcW w:w="1140" w:type="dxa"/>
            <w:tcBorders>
              <w:top w:val="single" w:sz="8" w:space="0" w:color="auto"/>
              <w:left w:val="single" w:sz="8" w:space="0" w:color="auto"/>
              <w:bottom w:val="nil"/>
              <w:right w:val="single" w:sz="4" w:space="0" w:color="auto"/>
            </w:tcBorders>
            <w:shd w:val="clear" w:color="auto" w:fill="auto"/>
            <w:noWrap/>
            <w:vAlign w:val="bottom"/>
            <w:hideMark/>
          </w:tcPr>
          <w:p w14:paraId="76F40A76"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10.301.0001</w:t>
            </w:r>
          </w:p>
        </w:tc>
        <w:tc>
          <w:tcPr>
            <w:tcW w:w="1980" w:type="dxa"/>
            <w:tcBorders>
              <w:top w:val="single" w:sz="8" w:space="0" w:color="auto"/>
              <w:left w:val="nil"/>
              <w:bottom w:val="nil"/>
              <w:right w:val="single" w:sz="4" w:space="0" w:color="auto"/>
            </w:tcBorders>
            <w:shd w:val="clear" w:color="auto" w:fill="auto"/>
            <w:noWrap/>
            <w:vAlign w:val="bottom"/>
            <w:hideMark/>
          </w:tcPr>
          <w:p w14:paraId="0B4236C6"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2106</w:t>
            </w:r>
          </w:p>
        </w:tc>
        <w:tc>
          <w:tcPr>
            <w:tcW w:w="5686" w:type="dxa"/>
            <w:tcBorders>
              <w:top w:val="single" w:sz="8" w:space="0" w:color="auto"/>
              <w:left w:val="nil"/>
              <w:bottom w:val="nil"/>
              <w:right w:val="single" w:sz="4" w:space="0" w:color="auto"/>
            </w:tcBorders>
            <w:shd w:val="clear" w:color="auto" w:fill="auto"/>
            <w:noWrap/>
            <w:vAlign w:val="bottom"/>
            <w:hideMark/>
          </w:tcPr>
          <w:p w14:paraId="063BFE9C"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COFINANCIAMENTO DA ATENÇÃO PRIMÁRIA</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46A34E6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63</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0202E9C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44CF71E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242A2FE1"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5C1233CA"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4159C22C"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2B7ADA2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230F6DD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64</w:t>
            </w:r>
          </w:p>
        </w:tc>
        <w:tc>
          <w:tcPr>
            <w:tcW w:w="796" w:type="dxa"/>
            <w:tcBorders>
              <w:top w:val="nil"/>
              <w:left w:val="nil"/>
              <w:bottom w:val="single" w:sz="4" w:space="0" w:color="auto"/>
              <w:right w:val="single" w:sz="4" w:space="0" w:color="auto"/>
            </w:tcBorders>
            <w:shd w:val="clear" w:color="auto" w:fill="auto"/>
            <w:noWrap/>
            <w:vAlign w:val="bottom"/>
            <w:hideMark/>
          </w:tcPr>
          <w:p w14:paraId="21F5DE5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1600</w:t>
            </w:r>
          </w:p>
        </w:tc>
        <w:tc>
          <w:tcPr>
            <w:tcW w:w="1026" w:type="dxa"/>
            <w:tcBorders>
              <w:top w:val="nil"/>
              <w:left w:val="nil"/>
              <w:bottom w:val="single" w:sz="4" w:space="0" w:color="auto"/>
              <w:right w:val="single" w:sz="8" w:space="0" w:color="auto"/>
            </w:tcBorders>
            <w:shd w:val="clear" w:color="auto" w:fill="auto"/>
            <w:noWrap/>
            <w:vAlign w:val="bottom"/>
            <w:hideMark/>
          </w:tcPr>
          <w:p w14:paraId="705FBED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21BFBA8F"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017B8D81"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8" w:space="0" w:color="auto"/>
              <w:right w:val="single" w:sz="4" w:space="0" w:color="auto"/>
            </w:tcBorders>
            <w:shd w:val="clear" w:color="auto" w:fill="auto"/>
            <w:noWrap/>
            <w:vAlign w:val="bottom"/>
            <w:hideMark/>
          </w:tcPr>
          <w:p w14:paraId="7BF03B44"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single" w:sz="8" w:space="0" w:color="auto"/>
              <w:right w:val="single" w:sz="4" w:space="0" w:color="auto"/>
            </w:tcBorders>
            <w:shd w:val="clear" w:color="auto" w:fill="auto"/>
            <w:noWrap/>
            <w:vAlign w:val="bottom"/>
            <w:hideMark/>
          </w:tcPr>
          <w:p w14:paraId="4A1EA2C1"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8" w:space="0" w:color="auto"/>
              <w:right w:val="single" w:sz="4" w:space="0" w:color="auto"/>
            </w:tcBorders>
            <w:shd w:val="clear" w:color="auto" w:fill="auto"/>
            <w:noWrap/>
            <w:vAlign w:val="bottom"/>
            <w:hideMark/>
          </w:tcPr>
          <w:p w14:paraId="14569FA8"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65</w:t>
            </w:r>
          </w:p>
        </w:tc>
        <w:tc>
          <w:tcPr>
            <w:tcW w:w="796" w:type="dxa"/>
            <w:tcBorders>
              <w:top w:val="nil"/>
              <w:left w:val="nil"/>
              <w:bottom w:val="single" w:sz="8" w:space="0" w:color="auto"/>
              <w:right w:val="single" w:sz="4" w:space="0" w:color="auto"/>
            </w:tcBorders>
            <w:shd w:val="clear" w:color="auto" w:fill="auto"/>
            <w:noWrap/>
            <w:vAlign w:val="bottom"/>
            <w:hideMark/>
          </w:tcPr>
          <w:p w14:paraId="5A37A5D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1621</w:t>
            </w:r>
          </w:p>
        </w:tc>
        <w:tc>
          <w:tcPr>
            <w:tcW w:w="1026" w:type="dxa"/>
            <w:tcBorders>
              <w:top w:val="nil"/>
              <w:left w:val="nil"/>
              <w:bottom w:val="single" w:sz="8" w:space="0" w:color="auto"/>
              <w:right w:val="single" w:sz="8" w:space="0" w:color="auto"/>
            </w:tcBorders>
            <w:shd w:val="clear" w:color="auto" w:fill="auto"/>
            <w:noWrap/>
            <w:vAlign w:val="bottom"/>
            <w:hideMark/>
          </w:tcPr>
          <w:p w14:paraId="23E19FE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Estado</w:t>
            </w:r>
          </w:p>
        </w:tc>
      </w:tr>
      <w:tr w:rsidR="00615977" w:rsidRPr="00615977" w14:paraId="36121DE4"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5364B36D"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10.302.0042</w:t>
            </w:r>
          </w:p>
        </w:tc>
        <w:tc>
          <w:tcPr>
            <w:tcW w:w="1980" w:type="dxa"/>
            <w:tcBorders>
              <w:top w:val="nil"/>
              <w:left w:val="nil"/>
              <w:bottom w:val="nil"/>
              <w:right w:val="single" w:sz="4" w:space="0" w:color="auto"/>
            </w:tcBorders>
            <w:shd w:val="clear" w:color="auto" w:fill="auto"/>
            <w:noWrap/>
            <w:vAlign w:val="bottom"/>
            <w:hideMark/>
          </w:tcPr>
          <w:p w14:paraId="59442E45"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2080</w:t>
            </w:r>
          </w:p>
        </w:tc>
        <w:tc>
          <w:tcPr>
            <w:tcW w:w="5686" w:type="dxa"/>
            <w:tcBorders>
              <w:top w:val="nil"/>
              <w:left w:val="nil"/>
              <w:bottom w:val="nil"/>
              <w:right w:val="single" w:sz="4" w:space="0" w:color="auto"/>
            </w:tcBorders>
            <w:shd w:val="clear" w:color="auto" w:fill="auto"/>
            <w:noWrap/>
            <w:vAlign w:val="bottom"/>
            <w:hideMark/>
          </w:tcPr>
          <w:p w14:paraId="27AFE675"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ATIVIDADE DE MEDIA E ALTA COMPLEXIDADE</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2228E4B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100</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15DBA5B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nil"/>
              <w:left w:val="nil"/>
              <w:bottom w:val="single" w:sz="4" w:space="0" w:color="auto"/>
              <w:right w:val="single" w:sz="8" w:space="0" w:color="auto"/>
            </w:tcBorders>
            <w:shd w:val="clear" w:color="auto" w:fill="auto"/>
            <w:noWrap/>
            <w:vAlign w:val="bottom"/>
            <w:hideMark/>
          </w:tcPr>
          <w:p w14:paraId="26701CE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25A7AA8D"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7011885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6BA893F9"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3D41A8F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1AFC397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101</w:t>
            </w:r>
          </w:p>
        </w:tc>
        <w:tc>
          <w:tcPr>
            <w:tcW w:w="796" w:type="dxa"/>
            <w:tcBorders>
              <w:top w:val="nil"/>
              <w:left w:val="nil"/>
              <w:bottom w:val="single" w:sz="4" w:space="0" w:color="auto"/>
              <w:right w:val="single" w:sz="4" w:space="0" w:color="auto"/>
            </w:tcBorders>
            <w:shd w:val="clear" w:color="auto" w:fill="auto"/>
            <w:noWrap/>
            <w:vAlign w:val="bottom"/>
            <w:hideMark/>
          </w:tcPr>
          <w:p w14:paraId="593652DD"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1600</w:t>
            </w:r>
          </w:p>
        </w:tc>
        <w:tc>
          <w:tcPr>
            <w:tcW w:w="1026" w:type="dxa"/>
            <w:tcBorders>
              <w:top w:val="nil"/>
              <w:left w:val="nil"/>
              <w:bottom w:val="single" w:sz="4" w:space="0" w:color="auto"/>
              <w:right w:val="single" w:sz="8" w:space="0" w:color="auto"/>
            </w:tcBorders>
            <w:shd w:val="clear" w:color="auto" w:fill="auto"/>
            <w:noWrap/>
            <w:vAlign w:val="bottom"/>
            <w:hideMark/>
          </w:tcPr>
          <w:p w14:paraId="1415DC0D"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36337099"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2C46B62B"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8" w:space="0" w:color="auto"/>
              <w:right w:val="single" w:sz="4" w:space="0" w:color="auto"/>
            </w:tcBorders>
            <w:shd w:val="clear" w:color="auto" w:fill="auto"/>
            <w:noWrap/>
            <w:vAlign w:val="bottom"/>
            <w:hideMark/>
          </w:tcPr>
          <w:p w14:paraId="2FC76C62"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single" w:sz="8" w:space="0" w:color="auto"/>
              <w:right w:val="single" w:sz="4" w:space="0" w:color="auto"/>
            </w:tcBorders>
            <w:shd w:val="clear" w:color="auto" w:fill="auto"/>
            <w:noWrap/>
            <w:vAlign w:val="bottom"/>
            <w:hideMark/>
          </w:tcPr>
          <w:p w14:paraId="1095C08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8" w:space="0" w:color="auto"/>
              <w:right w:val="single" w:sz="4" w:space="0" w:color="auto"/>
            </w:tcBorders>
            <w:shd w:val="clear" w:color="auto" w:fill="auto"/>
            <w:noWrap/>
            <w:vAlign w:val="bottom"/>
            <w:hideMark/>
          </w:tcPr>
          <w:p w14:paraId="5C069A4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102</w:t>
            </w:r>
          </w:p>
        </w:tc>
        <w:tc>
          <w:tcPr>
            <w:tcW w:w="796" w:type="dxa"/>
            <w:tcBorders>
              <w:top w:val="nil"/>
              <w:left w:val="nil"/>
              <w:bottom w:val="single" w:sz="8" w:space="0" w:color="auto"/>
              <w:right w:val="single" w:sz="4" w:space="0" w:color="auto"/>
            </w:tcBorders>
            <w:shd w:val="clear" w:color="auto" w:fill="auto"/>
            <w:noWrap/>
            <w:vAlign w:val="bottom"/>
            <w:hideMark/>
          </w:tcPr>
          <w:p w14:paraId="0458B2D1"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1659</w:t>
            </w:r>
          </w:p>
        </w:tc>
        <w:tc>
          <w:tcPr>
            <w:tcW w:w="1026" w:type="dxa"/>
            <w:tcBorders>
              <w:top w:val="nil"/>
              <w:left w:val="nil"/>
              <w:bottom w:val="single" w:sz="8" w:space="0" w:color="auto"/>
              <w:right w:val="single" w:sz="8" w:space="0" w:color="auto"/>
            </w:tcBorders>
            <w:shd w:val="clear" w:color="auto" w:fill="auto"/>
            <w:noWrap/>
            <w:vAlign w:val="bottom"/>
            <w:hideMark/>
          </w:tcPr>
          <w:p w14:paraId="59D0B16C"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Estado</w:t>
            </w:r>
          </w:p>
        </w:tc>
      </w:tr>
      <w:tr w:rsidR="00615977" w:rsidRPr="00615977" w14:paraId="0A84101E"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6E737ACA"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lastRenderedPageBreak/>
              <w:t>10.303.0001</w:t>
            </w:r>
          </w:p>
        </w:tc>
        <w:tc>
          <w:tcPr>
            <w:tcW w:w="1980" w:type="dxa"/>
            <w:tcBorders>
              <w:top w:val="nil"/>
              <w:left w:val="nil"/>
              <w:bottom w:val="nil"/>
              <w:right w:val="single" w:sz="4" w:space="0" w:color="auto"/>
            </w:tcBorders>
            <w:shd w:val="clear" w:color="auto" w:fill="auto"/>
            <w:noWrap/>
            <w:vAlign w:val="bottom"/>
            <w:hideMark/>
          </w:tcPr>
          <w:p w14:paraId="5F3A9616"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2100</w:t>
            </w:r>
          </w:p>
        </w:tc>
        <w:tc>
          <w:tcPr>
            <w:tcW w:w="5686" w:type="dxa"/>
            <w:tcBorders>
              <w:top w:val="nil"/>
              <w:left w:val="nil"/>
              <w:bottom w:val="nil"/>
              <w:right w:val="single" w:sz="4" w:space="0" w:color="auto"/>
            </w:tcBorders>
            <w:shd w:val="clear" w:color="auto" w:fill="auto"/>
            <w:noWrap/>
            <w:vAlign w:val="bottom"/>
            <w:hideMark/>
          </w:tcPr>
          <w:p w14:paraId="659CA9D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ASSISTENCIA FARMACEUTICA</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462BE9B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125</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1DB1875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nil"/>
              <w:left w:val="nil"/>
              <w:bottom w:val="single" w:sz="4" w:space="0" w:color="auto"/>
              <w:right w:val="single" w:sz="8" w:space="0" w:color="auto"/>
            </w:tcBorders>
            <w:shd w:val="clear" w:color="auto" w:fill="auto"/>
            <w:noWrap/>
            <w:vAlign w:val="bottom"/>
            <w:hideMark/>
          </w:tcPr>
          <w:p w14:paraId="3EA2E6F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55D3E1D0"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076AF5B7"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2D61246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02BE62B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5CDE5535"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126</w:t>
            </w:r>
          </w:p>
        </w:tc>
        <w:tc>
          <w:tcPr>
            <w:tcW w:w="796" w:type="dxa"/>
            <w:tcBorders>
              <w:top w:val="nil"/>
              <w:left w:val="nil"/>
              <w:bottom w:val="single" w:sz="4" w:space="0" w:color="auto"/>
              <w:right w:val="single" w:sz="4" w:space="0" w:color="auto"/>
            </w:tcBorders>
            <w:shd w:val="clear" w:color="auto" w:fill="auto"/>
            <w:noWrap/>
            <w:vAlign w:val="bottom"/>
            <w:hideMark/>
          </w:tcPr>
          <w:p w14:paraId="5877B1B7"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1600</w:t>
            </w:r>
          </w:p>
        </w:tc>
        <w:tc>
          <w:tcPr>
            <w:tcW w:w="1026" w:type="dxa"/>
            <w:tcBorders>
              <w:top w:val="nil"/>
              <w:left w:val="nil"/>
              <w:bottom w:val="single" w:sz="4" w:space="0" w:color="auto"/>
              <w:right w:val="single" w:sz="8" w:space="0" w:color="auto"/>
            </w:tcBorders>
            <w:shd w:val="clear" w:color="auto" w:fill="auto"/>
            <w:noWrap/>
            <w:vAlign w:val="bottom"/>
            <w:hideMark/>
          </w:tcPr>
          <w:p w14:paraId="02E993B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49325443"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3C8AD3B6"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8" w:space="0" w:color="auto"/>
              <w:right w:val="single" w:sz="4" w:space="0" w:color="auto"/>
            </w:tcBorders>
            <w:shd w:val="clear" w:color="auto" w:fill="auto"/>
            <w:noWrap/>
            <w:vAlign w:val="bottom"/>
            <w:hideMark/>
          </w:tcPr>
          <w:p w14:paraId="34E8D43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single" w:sz="8" w:space="0" w:color="auto"/>
              <w:right w:val="single" w:sz="4" w:space="0" w:color="auto"/>
            </w:tcBorders>
            <w:shd w:val="clear" w:color="auto" w:fill="auto"/>
            <w:noWrap/>
            <w:vAlign w:val="bottom"/>
            <w:hideMark/>
          </w:tcPr>
          <w:p w14:paraId="63223FC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8" w:space="0" w:color="auto"/>
              <w:right w:val="single" w:sz="4" w:space="0" w:color="auto"/>
            </w:tcBorders>
            <w:shd w:val="clear" w:color="auto" w:fill="auto"/>
            <w:noWrap/>
            <w:vAlign w:val="bottom"/>
            <w:hideMark/>
          </w:tcPr>
          <w:p w14:paraId="33F5DAE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127</w:t>
            </w:r>
          </w:p>
        </w:tc>
        <w:tc>
          <w:tcPr>
            <w:tcW w:w="796" w:type="dxa"/>
            <w:tcBorders>
              <w:top w:val="nil"/>
              <w:left w:val="nil"/>
              <w:bottom w:val="single" w:sz="8" w:space="0" w:color="auto"/>
              <w:right w:val="single" w:sz="4" w:space="0" w:color="auto"/>
            </w:tcBorders>
            <w:shd w:val="clear" w:color="auto" w:fill="auto"/>
            <w:noWrap/>
            <w:vAlign w:val="bottom"/>
            <w:hideMark/>
          </w:tcPr>
          <w:p w14:paraId="79DAFA46"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1621</w:t>
            </w:r>
          </w:p>
        </w:tc>
        <w:tc>
          <w:tcPr>
            <w:tcW w:w="1026" w:type="dxa"/>
            <w:tcBorders>
              <w:top w:val="nil"/>
              <w:left w:val="nil"/>
              <w:bottom w:val="single" w:sz="8" w:space="0" w:color="auto"/>
              <w:right w:val="single" w:sz="8" w:space="0" w:color="auto"/>
            </w:tcBorders>
            <w:shd w:val="clear" w:color="auto" w:fill="auto"/>
            <w:noWrap/>
            <w:vAlign w:val="bottom"/>
            <w:hideMark/>
          </w:tcPr>
          <w:p w14:paraId="60C03807"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Estado</w:t>
            </w:r>
          </w:p>
        </w:tc>
      </w:tr>
      <w:tr w:rsidR="00615977" w:rsidRPr="00615977" w14:paraId="5D30C6FD"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2AD76183"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10.304.0005</w:t>
            </w:r>
          </w:p>
        </w:tc>
        <w:tc>
          <w:tcPr>
            <w:tcW w:w="1980" w:type="dxa"/>
            <w:tcBorders>
              <w:top w:val="nil"/>
              <w:left w:val="nil"/>
              <w:bottom w:val="nil"/>
              <w:right w:val="single" w:sz="4" w:space="0" w:color="auto"/>
            </w:tcBorders>
            <w:shd w:val="clear" w:color="auto" w:fill="auto"/>
            <w:noWrap/>
            <w:vAlign w:val="bottom"/>
            <w:hideMark/>
          </w:tcPr>
          <w:p w14:paraId="23C4A9E5"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2098</w:t>
            </w:r>
          </w:p>
        </w:tc>
        <w:tc>
          <w:tcPr>
            <w:tcW w:w="5686" w:type="dxa"/>
            <w:tcBorders>
              <w:top w:val="nil"/>
              <w:left w:val="nil"/>
              <w:bottom w:val="nil"/>
              <w:right w:val="single" w:sz="4" w:space="0" w:color="auto"/>
            </w:tcBorders>
            <w:shd w:val="clear" w:color="auto" w:fill="auto"/>
            <w:noWrap/>
            <w:vAlign w:val="bottom"/>
            <w:hideMark/>
          </w:tcPr>
          <w:p w14:paraId="4AB67EB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ATV VIGILANCIA SANITÁRIA</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5628527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143</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63EFFE69"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nil"/>
              <w:left w:val="nil"/>
              <w:bottom w:val="single" w:sz="4" w:space="0" w:color="auto"/>
              <w:right w:val="single" w:sz="8" w:space="0" w:color="auto"/>
            </w:tcBorders>
            <w:shd w:val="clear" w:color="auto" w:fill="auto"/>
            <w:noWrap/>
            <w:vAlign w:val="bottom"/>
            <w:hideMark/>
          </w:tcPr>
          <w:p w14:paraId="08FFECEC"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7C7BEC6B"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334ECD06"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711C355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62376CD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0356BE3C"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144</w:t>
            </w:r>
          </w:p>
        </w:tc>
        <w:tc>
          <w:tcPr>
            <w:tcW w:w="796" w:type="dxa"/>
            <w:tcBorders>
              <w:top w:val="nil"/>
              <w:left w:val="nil"/>
              <w:bottom w:val="single" w:sz="4" w:space="0" w:color="auto"/>
              <w:right w:val="single" w:sz="4" w:space="0" w:color="auto"/>
            </w:tcBorders>
            <w:shd w:val="clear" w:color="auto" w:fill="auto"/>
            <w:noWrap/>
            <w:vAlign w:val="bottom"/>
            <w:hideMark/>
          </w:tcPr>
          <w:p w14:paraId="31CCC6A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1600</w:t>
            </w:r>
          </w:p>
        </w:tc>
        <w:tc>
          <w:tcPr>
            <w:tcW w:w="1026" w:type="dxa"/>
            <w:tcBorders>
              <w:top w:val="nil"/>
              <w:left w:val="nil"/>
              <w:bottom w:val="single" w:sz="4" w:space="0" w:color="auto"/>
              <w:right w:val="single" w:sz="8" w:space="0" w:color="auto"/>
            </w:tcBorders>
            <w:shd w:val="clear" w:color="auto" w:fill="auto"/>
            <w:noWrap/>
            <w:vAlign w:val="bottom"/>
            <w:hideMark/>
          </w:tcPr>
          <w:p w14:paraId="17ED0F98"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75D06238"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3929B989"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8" w:space="0" w:color="auto"/>
              <w:right w:val="single" w:sz="4" w:space="0" w:color="auto"/>
            </w:tcBorders>
            <w:shd w:val="clear" w:color="auto" w:fill="auto"/>
            <w:noWrap/>
            <w:vAlign w:val="bottom"/>
            <w:hideMark/>
          </w:tcPr>
          <w:p w14:paraId="10BF8F92"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single" w:sz="8" w:space="0" w:color="auto"/>
              <w:right w:val="single" w:sz="4" w:space="0" w:color="auto"/>
            </w:tcBorders>
            <w:shd w:val="clear" w:color="auto" w:fill="auto"/>
            <w:noWrap/>
            <w:vAlign w:val="bottom"/>
            <w:hideMark/>
          </w:tcPr>
          <w:p w14:paraId="1FF37C81"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8" w:space="0" w:color="auto"/>
              <w:right w:val="single" w:sz="4" w:space="0" w:color="auto"/>
            </w:tcBorders>
            <w:shd w:val="clear" w:color="auto" w:fill="auto"/>
            <w:noWrap/>
            <w:vAlign w:val="bottom"/>
            <w:hideMark/>
          </w:tcPr>
          <w:p w14:paraId="5AFC17A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145</w:t>
            </w:r>
          </w:p>
        </w:tc>
        <w:tc>
          <w:tcPr>
            <w:tcW w:w="796" w:type="dxa"/>
            <w:tcBorders>
              <w:top w:val="nil"/>
              <w:left w:val="nil"/>
              <w:bottom w:val="single" w:sz="8" w:space="0" w:color="auto"/>
              <w:right w:val="single" w:sz="4" w:space="0" w:color="auto"/>
            </w:tcBorders>
            <w:shd w:val="clear" w:color="auto" w:fill="auto"/>
            <w:noWrap/>
            <w:vAlign w:val="bottom"/>
            <w:hideMark/>
          </w:tcPr>
          <w:p w14:paraId="14239997"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1621</w:t>
            </w:r>
          </w:p>
        </w:tc>
        <w:tc>
          <w:tcPr>
            <w:tcW w:w="1026" w:type="dxa"/>
            <w:tcBorders>
              <w:top w:val="nil"/>
              <w:left w:val="nil"/>
              <w:bottom w:val="single" w:sz="8" w:space="0" w:color="auto"/>
              <w:right w:val="single" w:sz="8" w:space="0" w:color="auto"/>
            </w:tcBorders>
            <w:shd w:val="clear" w:color="auto" w:fill="auto"/>
            <w:noWrap/>
            <w:vAlign w:val="bottom"/>
            <w:hideMark/>
          </w:tcPr>
          <w:p w14:paraId="34C7F35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Estado</w:t>
            </w:r>
          </w:p>
        </w:tc>
      </w:tr>
      <w:tr w:rsidR="00615977" w:rsidRPr="00615977" w14:paraId="2D7E3097"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5654EEF6"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10.305.0002</w:t>
            </w:r>
          </w:p>
        </w:tc>
        <w:tc>
          <w:tcPr>
            <w:tcW w:w="1980" w:type="dxa"/>
            <w:tcBorders>
              <w:top w:val="nil"/>
              <w:left w:val="nil"/>
              <w:bottom w:val="nil"/>
              <w:right w:val="single" w:sz="4" w:space="0" w:color="auto"/>
            </w:tcBorders>
            <w:shd w:val="clear" w:color="auto" w:fill="auto"/>
            <w:noWrap/>
            <w:vAlign w:val="bottom"/>
            <w:hideMark/>
          </w:tcPr>
          <w:p w14:paraId="13602D82"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2122</w:t>
            </w:r>
          </w:p>
        </w:tc>
        <w:tc>
          <w:tcPr>
            <w:tcW w:w="5686" w:type="dxa"/>
            <w:tcBorders>
              <w:top w:val="nil"/>
              <w:left w:val="nil"/>
              <w:bottom w:val="nil"/>
              <w:right w:val="single" w:sz="4" w:space="0" w:color="auto"/>
            </w:tcBorders>
            <w:shd w:val="clear" w:color="auto" w:fill="auto"/>
            <w:noWrap/>
            <w:vAlign w:val="bottom"/>
            <w:hideMark/>
          </w:tcPr>
          <w:p w14:paraId="6BBE9B68"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BLOCO</w:t>
            </w:r>
            <w:proofErr w:type="gramStart"/>
            <w:r w:rsidRPr="00615977">
              <w:rPr>
                <w:rFonts w:ascii="Times New Roman" w:eastAsia="Times New Roman" w:hAnsi="Times New Roman"/>
                <w:sz w:val="20"/>
                <w:szCs w:val="20"/>
                <w:lang w:eastAsia="pt-BR"/>
              </w:rPr>
              <w:t xml:space="preserve">  </w:t>
            </w:r>
            <w:proofErr w:type="gramEnd"/>
            <w:r w:rsidRPr="00615977">
              <w:rPr>
                <w:rFonts w:ascii="Times New Roman" w:eastAsia="Times New Roman" w:hAnsi="Times New Roman"/>
                <w:sz w:val="20"/>
                <w:szCs w:val="20"/>
                <w:lang w:eastAsia="pt-BR"/>
              </w:rPr>
              <w:t>VIGILANCIA EM SAUDE</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0A5CD40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173</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263FC686"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nil"/>
              <w:left w:val="nil"/>
              <w:bottom w:val="single" w:sz="4" w:space="0" w:color="auto"/>
              <w:right w:val="single" w:sz="8" w:space="0" w:color="auto"/>
            </w:tcBorders>
            <w:shd w:val="clear" w:color="auto" w:fill="auto"/>
            <w:noWrap/>
            <w:vAlign w:val="bottom"/>
            <w:hideMark/>
          </w:tcPr>
          <w:p w14:paraId="77AFC75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6757434E"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5D1AD351"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nil"/>
              <w:right w:val="single" w:sz="4" w:space="0" w:color="auto"/>
            </w:tcBorders>
            <w:shd w:val="clear" w:color="auto" w:fill="auto"/>
            <w:noWrap/>
            <w:vAlign w:val="bottom"/>
            <w:hideMark/>
          </w:tcPr>
          <w:p w14:paraId="6929A8AF"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nil"/>
              <w:right w:val="single" w:sz="4" w:space="0" w:color="auto"/>
            </w:tcBorders>
            <w:shd w:val="clear" w:color="auto" w:fill="auto"/>
            <w:noWrap/>
            <w:vAlign w:val="bottom"/>
            <w:hideMark/>
          </w:tcPr>
          <w:p w14:paraId="7E392EB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4" w:space="0" w:color="auto"/>
              <w:right w:val="single" w:sz="4" w:space="0" w:color="auto"/>
            </w:tcBorders>
            <w:shd w:val="clear" w:color="auto" w:fill="auto"/>
            <w:noWrap/>
            <w:vAlign w:val="bottom"/>
            <w:hideMark/>
          </w:tcPr>
          <w:p w14:paraId="72C321D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174</w:t>
            </w:r>
          </w:p>
        </w:tc>
        <w:tc>
          <w:tcPr>
            <w:tcW w:w="796" w:type="dxa"/>
            <w:tcBorders>
              <w:top w:val="nil"/>
              <w:left w:val="nil"/>
              <w:bottom w:val="single" w:sz="4" w:space="0" w:color="auto"/>
              <w:right w:val="single" w:sz="4" w:space="0" w:color="auto"/>
            </w:tcBorders>
            <w:shd w:val="clear" w:color="auto" w:fill="auto"/>
            <w:noWrap/>
            <w:vAlign w:val="bottom"/>
            <w:hideMark/>
          </w:tcPr>
          <w:p w14:paraId="42F50CE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1600</w:t>
            </w:r>
          </w:p>
        </w:tc>
        <w:tc>
          <w:tcPr>
            <w:tcW w:w="1026" w:type="dxa"/>
            <w:tcBorders>
              <w:top w:val="nil"/>
              <w:left w:val="nil"/>
              <w:bottom w:val="single" w:sz="4" w:space="0" w:color="auto"/>
              <w:right w:val="single" w:sz="8" w:space="0" w:color="auto"/>
            </w:tcBorders>
            <w:shd w:val="clear" w:color="auto" w:fill="auto"/>
            <w:noWrap/>
            <w:vAlign w:val="bottom"/>
            <w:hideMark/>
          </w:tcPr>
          <w:p w14:paraId="4DFC690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646B6152"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19BE05E4"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8" w:space="0" w:color="auto"/>
              <w:right w:val="single" w:sz="4" w:space="0" w:color="auto"/>
            </w:tcBorders>
            <w:shd w:val="clear" w:color="auto" w:fill="auto"/>
            <w:noWrap/>
            <w:vAlign w:val="bottom"/>
            <w:hideMark/>
          </w:tcPr>
          <w:p w14:paraId="29F4CDA7"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single" w:sz="8" w:space="0" w:color="auto"/>
              <w:right w:val="single" w:sz="4" w:space="0" w:color="auto"/>
            </w:tcBorders>
            <w:shd w:val="clear" w:color="auto" w:fill="auto"/>
            <w:noWrap/>
            <w:vAlign w:val="bottom"/>
            <w:hideMark/>
          </w:tcPr>
          <w:p w14:paraId="2F8240A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8" w:space="0" w:color="auto"/>
              <w:right w:val="single" w:sz="4" w:space="0" w:color="auto"/>
            </w:tcBorders>
            <w:shd w:val="clear" w:color="auto" w:fill="auto"/>
            <w:noWrap/>
            <w:vAlign w:val="bottom"/>
            <w:hideMark/>
          </w:tcPr>
          <w:p w14:paraId="32F64CD6"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175</w:t>
            </w:r>
          </w:p>
        </w:tc>
        <w:tc>
          <w:tcPr>
            <w:tcW w:w="796" w:type="dxa"/>
            <w:tcBorders>
              <w:top w:val="nil"/>
              <w:left w:val="nil"/>
              <w:bottom w:val="single" w:sz="8" w:space="0" w:color="auto"/>
              <w:right w:val="single" w:sz="4" w:space="0" w:color="auto"/>
            </w:tcBorders>
            <w:shd w:val="clear" w:color="auto" w:fill="auto"/>
            <w:noWrap/>
            <w:vAlign w:val="bottom"/>
            <w:hideMark/>
          </w:tcPr>
          <w:p w14:paraId="2DEE7A3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1621</w:t>
            </w:r>
          </w:p>
        </w:tc>
        <w:tc>
          <w:tcPr>
            <w:tcW w:w="1026" w:type="dxa"/>
            <w:tcBorders>
              <w:top w:val="nil"/>
              <w:left w:val="nil"/>
              <w:bottom w:val="single" w:sz="8" w:space="0" w:color="auto"/>
              <w:right w:val="single" w:sz="8" w:space="0" w:color="auto"/>
            </w:tcBorders>
            <w:shd w:val="clear" w:color="auto" w:fill="auto"/>
            <w:noWrap/>
            <w:vAlign w:val="bottom"/>
            <w:hideMark/>
          </w:tcPr>
          <w:p w14:paraId="30D487D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Estado</w:t>
            </w:r>
          </w:p>
        </w:tc>
      </w:tr>
      <w:tr w:rsidR="00615977" w:rsidRPr="00615977" w14:paraId="7D69D3CE"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0681856C"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12.361.0007</w:t>
            </w:r>
          </w:p>
        </w:tc>
        <w:tc>
          <w:tcPr>
            <w:tcW w:w="1980" w:type="dxa"/>
            <w:tcBorders>
              <w:top w:val="nil"/>
              <w:left w:val="nil"/>
              <w:bottom w:val="single" w:sz="8" w:space="0" w:color="auto"/>
              <w:right w:val="single" w:sz="4" w:space="0" w:color="auto"/>
            </w:tcBorders>
            <w:shd w:val="clear" w:color="auto" w:fill="auto"/>
            <w:noWrap/>
            <w:vAlign w:val="bottom"/>
            <w:hideMark/>
          </w:tcPr>
          <w:p w14:paraId="31E832AA"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2032</w:t>
            </w:r>
          </w:p>
        </w:tc>
        <w:tc>
          <w:tcPr>
            <w:tcW w:w="5686" w:type="dxa"/>
            <w:tcBorders>
              <w:top w:val="nil"/>
              <w:left w:val="nil"/>
              <w:bottom w:val="single" w:sz="8" w:space="0" w:color="auto"/>
              <w:right w:val="single" w:sz="4" w:space="0" w:color="auto"/>
            </w:tcBorders>
            <w:shd w:val="clear" w:color="auto" w:fill="auto"/>
            <w:noWrap/>
            <w:vAlign w:val="bottom"/>
            <w:hideMark/>
          </w:tcPr>
          <w:p w14:paraId="33EC609A"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DO ENSINO FUNDAMENTAL NO MUNICIPIO</w:t>
            </w:r>
          </w:p>
        </w:tc>
        <w:tc>
          <w:tcPr>
            <w:tcW w:w="585" w:type="dxa"/>
            <w:tcBorders>
              <w:top w:val="nil"/>
              <w:left w:val="nil"/>
              <w:bottom w:val="single" w:sz="8" w:space="0" w:color="auto"/>
              <w:right w:val="single" w:sz="4" w:space="0" w:color="auto"/>
            </w:tcBorders>
            <w:shd w:val="clear" w:color="auto" w:fill="auto"/>
            <w:noWrap/>
            <w:vAlign w:val="bottom"/>
            <w:hideMark/>
          </w:tcPr>
          <w:p w14:paraId="0E42BA4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462</w:t>
            </w:r>
          </w:p>
        </w:tc>
        <w:tc>
          <w:tcPr>
            <w:tcW w:w="796" w:type="dxa"/>
            <w:tcBorders>
              <w:top w:val="nil"/>
              <w:left w:val="nil"/>
              <w:bottom w:val="single" w:sz="8" w:space="0" w:color="auto"/>
              <w:right w:val="single" w:sz="4" w:space="0" w:color="auto"/>
            </w:tcBorders>
            <w:shd w:val="clear" w:color="auto" w:fill="auto"/>
            <w:noWrap/>
            <w:vAlign w:val="bottom"/>
            <w:hideMark/>
          </w:tcPr>
          <w:p w14:paraId="30F20B51"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single" w:sz="8" w:space="0" w:color="auto"/>
              <w:left w:val="nil"/>
              <w:bottom w:val="single" w:sz="8" w:space="0" w:color="auto"/>
              <w:right w:val="single" w:sz="8" w:space="0" w:color="auto"/>
            </w:tcBorders>
            <w:shd w:val="clear" w:color="auto" w:fill="auto"/>
            <w:noWrap/>
            <w:vAlign w:val="bottom"/>
            <w:hideMark/>
          </w:tcPr>
          <w:p w14:paraId="50A8F91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4A4FEC73"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5FEF72DB"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12.361.0008</w:t>
            </w:r>
          </w:p>
        </w:tc>
        <w:tc>
          <w:tcPr>
            <w:tcW w:w="1980" w:type="dxa"/>
            <w:tcBorders>
              <w:top w:val="nil"/>
              <w:left w:val="nil"/>
              <w:bottom w:val="single" w:sz="8" w:space="0" w:color="auto"/>
              <w:right w:val="single" w:sz="4" w:space="0" w:color="auto"/>
            </w:tcBorders>
            <w:shd w:val="clear" w:color="auto" w:fill="auto"/>
            <w:noWrap/>
            <w:vAlign w:val="bottom"/>
            <w:hideMark/>
          </w:tcPr>
          <w:p w14:paraId="0016207E"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2084</w:t>
            </w:r>
          </w:p>
        </w:tc>
        <w:tc>
          <w:tcPr>
            <w:tcW w:w="5686" w:type="dxa"/>
            <w:tcBorders>
              <w:top w:val="nil"/>
              <w:left w:val="nil"/>
              <w:bottom w:val="single" w:sz="8" w:space="0" w:color="auto"/>
              <w:right w:val="single" w:sz="4" w:space="0" w:color="auto"/>
            </w:tcBorders>
            <w:shd w:val="clear" w:color="auto" w:fill="auto"/>
            <w:noWrap/>
            <w:vAlign w:val="bottom"/>
            <w:hideMark/>
          </w:tcPr>
          <w:p w14:paraId="6BE92895"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ATV C/ RECURSOS DO FUNDEB</w:t>
            </w:r>
          </w:p>
        </w:tc>
        <w:tc>
          <w:tcPr>
            <w:tcW w:w="585" w:type="dxa"/>
            <w:tcBorders>
              <w:top w:val="nil"/>
              <w:left w:val="nil"/>
              <w:bottom w:val="single" w:sz="8" w:space="0" w:color="auto"/>
              <w:right w:val="single" w:sz="4" w:space="0" w:color="auto"/>
            </w:tcBorders>
            <w:shd w:val="clear" w:color="auto" w:fill="auto"/>
            <w:noWrap/>
            <w:vAlign w:val="bottom"/>
            <w:hideMark/>
          </w:tcPr>
          <w:p w14:paraId="6AC6DFC7"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496</w:t>
            </w:r>
          </w:p>
        </w:tc>
        <w:tc>
          <w:tcPr>
            <w:tcW w:w="796" w:type="dxa"/>
            <w:tcBorders>
              <w:top w:val="nil"/>
              <w:left w:val="nil"/>
              <w:bottom w:val="single" w:sz="8" w:space="0" w:color="auto"/>
              <w:right w:val="single" w:sz="4" w:space="0" w:color="auto"/>
            </w:tcBorders>
            <w:shd w:val="clear" w:color="auto" w:fill="auto"/>
            <w:noWrap/>
            <w:vAlign w:val="bottom"/>
            <w:hideMark/>
          </w:tcPr>
          <w:p w14:paraId="6A83C25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1540</w:t>
            </w:r>
          </w:p>
        </w:tc>
        <w:tc>
          <w:tcPr>
            <w:tcW w:w="1026" w:type="dxa"/>
            <w:tcBorders>
              <w:top w:val="nil"/>
              <w:left w:val="nil"/>
              <w:bottom w:val="single" w:sz="8" w:space="0" w:color="auto"/>
              <w:right w:val="single" w:sz="8" w:space="0" w:color="auto"/>
            </w:tcBorders>
            <w:shd w:val="clear" w:color="auto" w:fill="auto"/>
            <w:noWrap/>
            <w:vAlign w:val="bottom"/>
            <w:hideMark/>
          </w:tcPr>
          <w:p w14:paraId="5BC25BFD"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46867EC8"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772ED50F"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123.610.011</w:t>
            </w:r>
          </w:p>
        </w:tc>
        <w:tc>
          <w:tcPr>
            <w:tcW w:w="1980" w:type="dxa"/>
            <w:tcBorders>
              <w:top w:val="nil"/>
              <w:left w:val="nil"/>
              <w:bottom w:val="single" w:sz="8" w:space="0" w:color="auto"/>
              <w:right w:val="single" w:sz="4" w:space="0" w:color="auto"/>
            </w:tcBorders>
            <w:shd w:val="clear" w:color="auto" w:fill="auto"/>
            <w:noWrap/>
            <w:vAlign w:val="bottom"/>
            <w:hideMark/>
          </w:tcPr>
          <w:p w14:paraId="5AB0A61F"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2072</w:t>
            </w:r>
          </w:p>
        </w:tc>
        <w:tc>
          <w:tcPr>
            <w:tcW w:w="5686" w:type="dxa"/>
            <w:tcBorders>
              <w:top w:val="nil"/>
              <w:left w:val="nil"/>
              <w:bottom w:val="single" w:sz="8" w:space="0" w:color="auto"/>
              <w:right w:val="single" w:sz="4" w:space="0" w:color="auto"/>
            </w:tcBorders>
            <w:shd w:val="clear" w:color="auto" w:fill="auto"/>
            <w:noWrap/>
            <w:vAlign w:val="bottom"/>
            <w:hideMark/>
          </w:tcPr>
          <w:p w14:paraId="45E1CEE6"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FNDE/PNATE- ENSINO FUNDAMENTAL</w:t>
            </w:r>
          </w:p>
        </w:tc>
        <w:tc>
          <w:tcPr>
            <w:tcW w:w="585" w:type="dxa"/>
            <w:tcBorders>
              <w:top w:val="nil"/>
              <w:left w:val="nil"/>
              <w:bottom w:val="single" w:sz="8" w:space="0" w:color="auto"/>
              <w:right w:val="single" w:sz="4" w:space="0" w:color="auto"/>
            </w:tcBorders>
            <w:shd w:val="clear" w:color="auto" w:fill="auto"/>
            <w:noWrap/>
            <w:vAlign w:val="bottom"/>
            <w:hideMark/>
          </w:tcPr>
          <w:p w14:paraId="02CB2D0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502</w:t>
            </w:r>
          </w:p>
        </w:tc>
        <w:tc>
          <w:tcPr>
            <w:tcW w:w="796" w:type="dxa"/>
            <w:tcBorders>
              <w:top w:val="nil"/>
              <w:left w:val="nil"/>
              <w:bottom w:val="single" w:sz="8" w:space="0" w:color="auto"/>
              <w:right w:val="single" w:sz="4" w:space="0" w:color="auto"/>
            </w:tcBorders>
            <w:shd w:val="clear" w:color="auto" w:fill="auto"/>
            <w:noWrap/>
            <w:vAlign w:val="bottom"/>
            <w:hideMark/>
          </w:tcPr>
          <w:p w14:paraId="478AB5AA"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1553</w:t>
            </w:r>
          </w:p>
        </w:tc>
        <w:tc>
          <w:tcPr>
            <w:tcW w:w="1026" w:type="dxa"/>
            <w:tcBorders>
              <w:top w:val="nil"/>
              <w:left w:val="nil"/>
              <w:bottom w:val="single" w:sz="8" w:space="0" w:color="auto"/>
              <w:right w:val="single" w:sz="8" w:space="0" w:color="auto"/>
            </w:tcBorders>
            <w:shd w:val="clear" w:color="auto" w:fill="auto"/>
            <w:noWrap/>
            <w:vAlign w:val="bottom"/>
            <w:hideMark/>
          </w:tcPr>
          <w:p w14:paraId="2F6811FA"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4BB7990C"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30BAAC21"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123.610.011</w:t>
            </w:r>
          </w:p>
        </w:tc>
        <w:tc>
          <w:tcPr>
            <w:tcW w:w="1980" w:type="dxa"/>
            <w:tcBorders>
              <w:top w:val="nil"/>
              <w:left w:val="nil"/>
              <w:bottom w:val="single" w:sz="8" w:space="0" w:color="auto"/>
              <w:right w:val="single" w:sz="4" w:space="0" w:color="auto"/>
            </w:tcBorders>
            <w:shd w:val="clear" w:color="auto" w:fill="auto"/>
            <w:noWrap/>
            <w:vAlign w:val="bottom"/>
            <w:hideMark/>
          </w:tcPr>
          <w:p w14:paraId="046A2FEE"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2073</w:t>
            </w:r>
          </w:p>
        </w:tc>
        <w:tc>
          <w:tcPr>
            <w:tcW w:w="5686" w:type="dxa"/>
            <w:tcBorders>
              <w:top w:val="nil"/>
              <w:left w:val="nil"/>
              <w:bottom w:val="single" w:sz="8" w:space="0" w:color="auto"/>
              <w:right w:val="single" w:sz="4" w:space="0" w:color="auto"/>
            </w:tcBorders>
            <w:shd w:val="clear" w:color="auto" w:fill="auto"/>
            <w:noWrap/>
            <w:vAlign w:val="bottom"/>
            <w:hideMark/>
          </w:tcPr>
          <w:p w14:paraId="78BD6AF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TRANSPORTE ESCOLAR - SEE/MG</w:t>
            </w:r>
          </w:p>
        </w:tc>
        <w:tc>
          <w:tcPr>
            <w:tcW w:w="585" w:type="dxa"/>
            <w:tcBorders>
              <w:top w:val="nil"/>
              <w:left w:val="nil"/>
              <w:bottom w:val="single" w:sz="8" w:space="0" w:color="auto"/>
              <w:right w:val="single" w:sz="4" w:space="0" w:color="auto"/>
            </w:tcBorders>
            <w:shd w:val="clear" w:color="auto" w:fill="auto"/>
            <w:noWrap/>
            <w:vAlign w:val="bottom"/>
            <w:hideMark/>
          </w:tcPr>
          <w:p w14:paraId="15BC8335"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504</w:t>
            </w:r>
          </w:p>
        </w:tc>
        <w:tc>
          <w:tcPr>
            <w:tcW w:w="796" w:type="dxa"/>
            <w:tcBorders>
              <w:top w:val="nil"/>
              <w:left w:val="nil"/>
              <w:bottom w:val="single" w:sz="8" w:space="0" w:color="auto"/>
              <w:right w:val="single" w:sz="4" w:space="0" w:color="auto"/>
            </w:tcBorders>
            <w:shd w:val="clear" w:color="auto" w:fill="auto"/>
            <w:noWrap/>
            <w:vAlign w:val="bottom"/>
            <w:hideMark/>
          </w:tcPr>
          <w:p w14:paraId="7C02523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1576</w:t>
            </w:r>
          </w:p>
        </w:tc>
        <w:tc>
          <w:tcPr>
            <w:tcW w:w="1026" w:type="dxa"/>
            <w:tcBorders>
              <w:top w:val="nil"/>
              <w:left w:val="nil"/>
              <w:bottom w:val="single" w:sz="8" w:space="0" w:color="auto"/>
              <w:right w:val="single" w:sz="8" w:space="0" w:color="auto"/>
            </w:tcBorders>
            <w:shd w:val="clear" w:color="auto" w:fill="auto"/>
            <w:noWrap/>
            <w:vAlign w:val="bottom"/>
            <w:hideMark/>
          </w:tcPr>
          <w:p w14:paraId="00189FD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Estado</w:t>
            </w:r>
          </w:p>
        </w:tc>
      </w:tr>
      <w:tr w:rsidR="00615977" w:rsidRPr="00615977" w14:paraId="235C106E"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5D773AD3"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123.610.011</w:t>
            </w:r>
          </w:p>
        </w:tc>
        <w:tc>
          <w:tcPr>
            <w:tcW w:w="1980" w:type="dxa"/>
            <w:tcBorders>
              <w:top w:val="nil"/>
              <w:left w:val="nil"/>
              <w:bottom w:val="single" w:sz="8" w:space="0" w:color="auto"/>
              <w:right w:val="single" w:sz="4" w:space="0" w:color="auto"/>
            </w:tcBorders>
            <w:shd w:val="clear" w:color="auto" w:fill="auto"/>
            <w:noWrap/>
            <w:vAlign w:val="bottom"/>
            <w:hideMark/>
          </w:tcPr>
          <w:p w14:paraId="4218937C"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2116</w:t>
            </w:r>
          </w:p>
        </w:tc>
        <w:tc>
          <w:tcPr>
            <w:tcW w:w="5686" w:type="dxa"/>
            <w:tcBorders>
              <w:top w:val="nil"/>
              <w:left w:val="nil"/>
              <w:bottom w:val="single" w:sz="8" w:space="0" w:color="auto"/>
              <w:right w:val="single" w:sz="4" w:space="0" w:color="auto"/>
            </w:tcBorders>
            <w:shd w:val="clear" w:color="auto" w:fill="auto"/>
            <w:noWrap/>
            <w:vAlign w:val="bottom"/>
            <w:hideMark/>
          </w:tcPr>
          <w:p w14:paraId="43DEC5ED"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TRANSPORTE DE ALUNOS DO ENSINO FUNDAMENTAL</w:t>
            </w:r>
          </w:p>
        </w:tc>
        <w:tc>
          <w:tcPr>
            <w:tcW w:w="585" w:type="dxa"/>
            <w:tcBorders>
              <w:top w:val="nil"/>
              <w:left w:val="nil"/>
              <w:bottom w:val="single" w:sz="8" w:space="0" w:color="auto"/>
              <w:right w:val="single" w:sz="4" w:space="0" w:color="auto"/>
            </w:tcBorders>
            <w:shd w:val="clear" w:color="auto" w:fill="auto"/>
            <w:noWrap/>
            <w:vAlign w:val="bottom"/>
            <w:hideMark/>
          </w:tcPr>
          <w:p w14:paraId="545BF2A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466</w:t>
            </w:r>
          </w:p>
        </w:tc>
        <w:tc>
          <w:tcPr>
            <w:tcW w:w="796" w:type="dxa"/>
            <w:tcBorders>
              <w:top w:val="nil"/>
              <w:left w:val="nil"/>
              <w:bottom w:val="single" w:sz="8" w:space="0" w:color="auto"/>
              <w:right w:val="single" w:sz="4" w:space="0" w:color="auto"/>
            </w:tcBorders>
            <w:shd w:val="clear" w:color="auto" w:fill="auto"/>
            <w:noWrap/>
            <w:vAlign w:val="bottom"/>
            <w:hideMark/>
          </w:tcPr>
          <w:p w14:paraId="6679F86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hideMark/>
          </w:tcPr>
          <w:p w14:paraId="703B05D8"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4A234E2B"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1DEF013D"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123610011</w:t>
            </w:r>
          </w:p>
        </w:tc>
        <w:tc>
          <w:tcPr>
            <w:tcW w:w="1980" w:type="dxa"/>
            <w:tcBorders>
              <w:top w:val="nil"/>
              <w:left w:val="nil"/>
              <w:bottom w:val="single" w:sz="8" w:space="0" w:color="auto"/>
              <w:right w:val="single" w:sz="4" w:space="0" w:color="auto"/>
            </w:tcBorders>
            <w:shd w:val="clear" w:color="auto" w:fill="auto"/>
            <w:noWrap/>
            <w:vAlign w:val="bottom"/>
            <w:hideMark/>
          </w:tcPr>
          <w:p w14:paraId="750F3A41"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2112</w:t>
            </w:r>
          </w:p>
        </w:tc>
        <w:tc>
          <w:tcPr>
            <w:tcW w:w="5686" w:type="dxa"/>
            <w:tcBorders>
              <w:top w:val="nil"/>
              <w:left w:val="nil"/>
              <w:bottom w:val="single" w:sz="8" w:space="0" w:color="auto"/>
              <w:right w:val="single" w:sz="4" w:space="0" w:color="auto"/>
            </w:tcBorders>
            <w:shd w:val="clear" w:color="auto" w:fill="auto"/>
            <w:noWrap/>
            <w:vAlign w:val="bottom"/>
            <w:hideMark/>
          </w:tcPr>
          <w:p w14:paraId="643AB92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REPASSE FNDE/PDDE</w:t>
            </w:r>
          </w:p>
        </w:tc>
        <w:tc>
          <w:tcPr>
            <w:tcW w:w="585" w:type="dxa"/>
            <w:tcBorders>
              <w:top w:val="nil"/>
              <w:left w:val="nil"/>
              <w:bottom w:val="single" w:sz="8" w:space="0" w:color="auto"/>
              <w:right w:val="single" w:sz="4" w:space="0" w:color="auto"/>
            </w:tcBorders>
            <w:shd w:val="clear" w:color="auto" w:fill="auto"/>
            <w:noWrap/>
            <w:vAlign w:val="bottom"/>
            <w:hideMark/>
          </w:tcPr>
          <w:p w14:paraId="3BDF3DB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512</w:t>
            </w:r>
          </w:p>
        </w:tc>
        <w:tc>
          <w:tcPr>
            <w:tcW w:w="796" w:type="dxa"/>
            <w:tcBorders>
              <w:top w:val="nil"/>
              <w:left w:val="nil"/>
              <w:bottom w:val="single" w:sz="8" w:space="0" w:color="auto"/>
              <w:right w:val="single" w:sz="4" w:space="0" w:color="auto"/>
            </w:tcBorders>
            <w:shd w:val="clear" w:color="auto" w:fill="auto"/>
            <w:noWrap/>
            <w:vAlign w:val="bottom"/>
            <w:hideMark/>
          </w:tcPr>
          <w:p w14:paraId="7E4FF9DC"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1551</w:t>
            </w:r>
          </w:p>
        </w:tc>
        <w:tc>
          <w:tcPr>
            <w:tcW w:w="1026" w:type="dxa"/>
            <w:tcBorders>
              <w:top w:val="nil"/>
              <w:left w:val="nil"/>
              <w:bottom w:val="single" w:sz="8" w:space="0" w:color="auto"/>
              <w:right w:val="single" w:sz="8" w:space="0" w:color="auto"/>
            </w:tcBorders>
            <w:shd w:val="clear" w:color="auto" w:fill="auto"/>
            <w:noWrap/>
            <w:vAlign w:val="bottom"/>
            <w:hideMark/>
          </w:tcPr>
          <w:p w14:paraId="5D315F56"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569DE7BF"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477A9EFD"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123610011</w:t>
            </w:r>
          </w:p>
        </w:tc>
        <w:tc>
          <w:tcPr>
            <w:tcW w:w="1980" w:type="dxa"/>
            <w:tcBorders>
              <w:top w:val="nil"/>
              <w:left w:val="nil"/>
              <w:bottom w:val="single" w:sz="8" w:space="0" w:color="auto"/>
              <w:right w:val="single" w:sz="4" w:space="0" w:color="auto"/>
            </w:tcBorders>
            <w:shd w:val="clear" w:color="auto" w:fill="auto"/>
            <w:noWrap/>
            <w:vAlign w:val="bottom"/>
            <w:hideMark/>
          </w:tcPr>
          <w:p w14:paraId="463221CF"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2114</w:t>
            </w:r>
          </w:p>
        </w:tc>
        <w:tc>
          <w:tcPr>
            <w:tcW w:w="5686" w:type="dxa"/>
            <w:tcBorders>
              <w:top w:val="nil"/>
              <w:left w:val="nil"/>
              <w:bottom w:val="single" w:sz="8" w:space="0" w:color="auto"/>
              <w:right w:val="single" w:sz="4" w:space="0" w:color="auto"/>
            </w:tcBorders>
            <w:shd w:val="clear" w:color="auto" w:fill="auto"/>
            <w:noWrap/>
            <w:vAlign w:val="bottom"/>
            <w:hideMark/>
          </w:tcPr>
          <w:p w14:paraId="0C47CA2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xml:space="preserve">PNAE-PNAE/PROGR. NAC. DE ALIMENTAÇÃO </w:t>
            </w:r>
            <w:proofErr w:type="gramStart"/>
            <w:r w:rsidRPr="00615977">
              <w:rPr>
                <w:rFonts w:ascii="Times New Roman" w:eastAsia="Times New Roman" w:hAnsi="Times New Roman"/>
                <w:sz w:val="20"/>
                <w:szCs w:val="20"/>
                <w:lang w:eastAsia="pt-BR"/>
              </w:rPr>
              <w:t>ESCOLAR</w:t>
            </w:r>
            <w:proofErr w:type="gramEnd"/>
          </w:p>
        </w:tc>
        <w:tc>
          <w:tcPr>
            <w:tcW w:w="585" w:type="dxa"/>
            <w:tcBorders>
              <w:top w:val="nil"/>
              <w:left w:val="nil"/>
              <w:bottom w:val="single" w:sz="8" w:space="0" w:color="auto"/>
              <w:right w:val="single" w:sz="4" w:space="0" w:color="auto"/>
            </w:tcBorders>
            <w:shd w:val="clear" w:color="auto" w:fill="auto"/>
            <w:noWrap/>
            <w:vAlign w:val="bottom"/>
            <w:hideMark/>
          </w:tcPr>
          <w:p w14:paraId="39223C37"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515</w:t>
            </w:r>
          </w:p>
        </w:tc>
        <w:tc>
          <w:tcPr>
            <w:tcW w:w="796" w:type="dxa"/>
            <w:tcBorders>
              <w:top w:val="nil"/>
              <w:left w:val="nil"/>
              <w:bottom w:val="single" w:sz="8" w:space="0" w:color="auto"/>
              <w:right w:val="single" w:sz="4" w:space="0" w:color="auto"/>
            </w:tcBorders>
            <w:shd w:val="clear" w:color="auto" w:fill="auto"/>
            <w:noWrap/>
            <w:vAlign w:val="bottom"/>
            <w:hideMark/>
          </w:tcPr>
          <w:p w14:paraId="716CD6D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1552</w:t>
            </w:r>
          </w:p>
        </w:tc>
        <w:tc>
          <w:tcPr>
            <w:tcW w:w="1026" w:type="dxa"/>
            <w:tcBorders>
              <w:top w:val="nil"/>
              <w:left w:val="nil"/>
              <w:bottom w:val="single" w:sz="8" w:space="0" w:color="auto"/>
              <w:right w:val="single" w:sz="8" w:space="0" w:color="auto"/>
            </w:tcBorders>
            <w:shd w:val="clear" w:color="auto" w:fill="auto"/>
            <w:noWrap/>
            <w:vAlign w:val="bottom"/>
            <w:hideMark/>
          </w:tcPr>
          <w:p w14:paraId="777B7755"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2033AF4C"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02D06B93"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123610011</w:t>
            </w:r>
          </w:p>
        </w:tc>
        <w:tc>
          <w:tcPr>
            <w:tcW w:w="1980" w:type="dxa"/>
            <w:tcBorders>
              <w:top w:val="nil"/>
              <w:left w:val="nil"/>
              <w:bottom w:val="single" w:sz="8" w:space="0" w:color="auto"/>
              <w:right w:val="single" w:sz="4" w:space="0" w:color="auto"/>
            </w:tcBorders>
            <w:shd w:val="clear" w:color="auto" w:fill="auto"/>
            <w:noWrap/>
            <w:vAlign w:val="bottom"/>
            <w:hideMark/>
          </w:tcPr>
          <w:p w14:paraId="10BB8A12"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2146</w:t>
            </w:r>
          </w:p>
        </w:tc>
        <w:tc>
          <w:tcPr>
            <w:tcW w:w="5686" w:type="dxa"/>
            <w:tcBorders>
              <w:top w:val="nil"/>
              <w:left w:val="nil"/>
              <w:bottom w:val="single" w:sz="8" w:space="0" w:color="auto"/>
              <w:right w:val="single" w:sz="4" w:space="0" w:color="auto"/>
            </w:tcBorders>
            <w:shd w:val="clear" w:color="auto" w:fill="auto"/>
            <w:noWrap/>
            <w:vAlign w:val="bottom"/>
            <w:hideMark/>
          </w:tcPr>
          <w:p w14:paraId="05AC99B4"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FNDE/ SALARIO EDUCAÇÃO</w:t>
            </w:r>
          </w:p>
        </w:tc>
        <w:tc>
          <w:tcPr>
            <w:tcW w:w="585" w:type="dxa"/>
            <w:tcBorders>
              <w:top w:val="nil"/>
              <w:left w:val="nil"/>
              <w:bottom w:val="single" w:sz="8" w:space="0" w:color="auto"/>
              <w:right w:val="single" w:sz="4" w:space="0" w:color="auto"/>
            </w:tcBorders>
            <w:shd w:val="clear" w:color="auto" w:fill="auto"/>
            <w:noWrap/>
            <w:vAlign w:val="bottom"/>
            <w:hideMark/>
          </w:tcPr>
          <w:p w14:paraId="49914B9B"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516</w:t>
            </w:r>
          </w:p>
        </w:tc>
        <w:tc>
          <w:tcPr>
            <w:tcW w:w="796" w:type="dxa"/>
            <w:tcBorders>
              <w:top w:val="nil"/>
              <w:left w:val="nil"/>
              <w:bottom w:val="single" w:sz="8" w:space="0" w:color="auto"/>
              <w:right w:val="single" w:sz="4" w:space="0" w:color="auto"/>
            </w:tcBorders>
            <w:shd w:val="clear" w:color="auto" w:fill="auto"/>
            <w:noWrap/>
            <w:vAlign w:val="bottom"/>
            <w:hideMark/>
          </w:tcPr>
          <w:p w14:paraId="660E628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1550</w:t>
            </w:r>
          </w:p>
        </w:tc>
        <w:tc>
          <w:tcPr>
            <w:tcW w:w="1026" w:type="dxa"/>
            <w:tcBorders>
              <w:top w:val="nil"/>
              <w:left w:val="nil"/>
              <w:bottom w:val="single" w:sz="8" w:space="0" w:color="auto"/>
              <w:right w:val="single" w:sz="8" w:space="0" w:color="auto"/>
            </w:tcBorders>
            <w:shd w:val="clear" w:color="auto" w:fill="auto"/>
            <w:noWrap/>
            <w:vAlign w:val="bottom"/>
            <w:hideMark/>
          </w:tcPr>
          <w:p w14:paraId="50E5EFF7"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União</w:t>
            </w:r>
          </w:p>
        </w:tc>
      </w:tr>
      <w:tr w:rsidR="00615977" w:rsidRPr="00615977" w14:paraId="225807E8"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79D8C4E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18.541.0033</w:t>
            </w:r>
          </w:p>
        </w:tc>
        <w:tc>
          <w:tcPr>
            <w:tcW w:w="1980" w:type="dxa"/>
            <w:tcBorders>
              <w:top w:val="nil"/>
              <w:left w:val="nil"/>
              <w:bottom w:val="single" w:sz="8" w:space="0" w:color="auto"/>
              <w:right w:val="single" w:sz="4" w:space="0" w:color="auto"/>
            </w:tcBorders>
            <w:shd w:val="clear" w:color="auto" w:fill="auto"/>
            <w:noWrap/>
            <w:vAlign w:val="bottom"/>
            <w:hideMark/>
          </w:tcPr>
          <w:p w14:paraId="0C06F15E"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2108</w:t>
            </w:r>
          </w:p>
        </w:tc>
        <w:tc>
          <w:tcPr>
            <w:tcW w:w="5686" w:type="dxa"/>
            <w:tcBorders>
              <w:top w:val="nil"/>
              <w:left w:val="nil"/>
              <w:bottom w:val="single" w:sz="8" w:space="0" w:color="auto"/>
              <w:right w:val="single" w:sz="4" w:space="0" w:color="auto"/>
            </w:tcBorders>
            <w:shd w:val="clear" w:color="auto" w:fill="auto"/>
            <w:noWrap/>
            <w:vAlign w:val="bottom"/>
            <w:hideMark/>
          </w:tcPr>
          <w:p w14:paraId="01666B0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ATV PROTEÇÃO AO MEIO AMBIENTE</w:t>
            </w:r>
          </w:p>
        </w:tc>
        <w:tc>
          <w:tcPr>
            <w:tcW w:w="585" w:type="dxa"/>
            <w:tcBorders>
              <w:top w:val="nil"/>
              <w:left w:val="nil"/>
              <w:bottom w:val="single" w:sz="8" w:space="0" w:color="auto"/>
              <w:right w:val="single" w:sz="4" w:space="0" w:color="auto"/>
            </w:tcBorders>
            <w:shd w:val="clear" w:color="auto" w:fill="auto"/>
            <w:noWrap/>
            <w:vAlign w:val="bottom"/>
            <w:hideMark/>
          </w:tcPr>
          <w:p w14:paraId="5123E69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433</w:t>
            </w:r>
          </w:p>
        </w:tc>
        <w:tc>
          <w:tcPr>
            <w:tcW w:w="796" w:type="dxa"/>
            <w:tcBorders>
              <w:top w:val="nil"/>
              <w:left w:val="nil"/>
              <w:bottom w:val="single" w:sz="8" w:space="0" w:color="auto"/>
              <w:right w:val="single" w:sz="4" w:space="0" w:color="auto"/>
            </w:tcBorders>
            <w:shd w:val="clear" w:color="auto" w:fill="auto"/>
            <w:noWrap/>
            <w:vAlign w:val="bottom"/>
            <w:hideMark/>
          </w:tcPr>
          <w:p w14:paraId="695332C2"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nil"/>
              <w:left w:val="nil"/>
              <w:bottom w:val="single" w:sz="8" w:space="0" w:color="auto"/>
              <w:right w:val="single" w:sz="8" w:space="0" w:color="auto"/>
            </w:tcBorders>
            <w:shd w:val="clear" w:color="auto" w:fill="auto"/>
            <w:noWrap/>
            <w:vAlign w:val="bottom"/>
            <w:hideMark/>
          </w:tcPr>
          <w:p w14:paraId="37CF2F58"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1C78F5D8" w14:textId="77777777" w:rsidTr="00615977">
        <w:trPr>
          <w:trHeight w:val="255"/>
          <w:jc w:val="center"/>
        </w:trPr>
        <w:tc>
          <w:tcPr>
            <w:tcW w:w="1140" w:type="dxa"/>
            <w:tcBorders>
              <w:top w:val="nil"/>
              <w:left w:val="single" w:sz="8" w:space="0" w:color="auto"/>
              <w:bottom w:val="nil"/>
              <w:right w:val="single" w:sz="4" w:space="0" w:color="auto"/>
            </w:tcBorders>
            <w:shd w:val="clear" w:color="auto" w:fill="auto"/>
            <w:noWrap/>
            <w:vAlign w:val="bottom"/>
            <w:hideMark/>
          </w:tcPr>
          <w:p w14:paraId="263406F4"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26.782.0019</w:t>
            </w:r>
          </w:p>
        </w:tc>
        <w:tc>
          <w:tcPr>
            <w:tcW w:w="1980" w:type="dxa"/>
            <w:tcBorders>
              <w:top w:val="nil"/>
              <w:left w:val="nil"/>
              <w:bottom w:val="nil"/>
              <w:right w:val="single" w:sz="4" w:space="0" w:color="auto"/>
            </w:tcBorders>
            <w:shd w:val="clear" w:color="auto" w:fill="auto"/>
            <w:noWrap/>
            <w:vAlign w:val="bottom"/>
            <w:hideMark/>
          </w:tcPr>
          <w:p w14:paraId="34FB96E8" w14:textId="77777777" w:rsidR="00615977" w:rsidRPr="00615977" w:rsidRDefault="00615977" w:rsidP="00615977">
            <w:pPr>
              <w:spacing w:after="0" w:line="240" w:lineRule="auto"/>
              <w:jc w:val="center"/>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2026</w:t>
            </w:r>
          </w:p>
        </w:tc>
        <w:tc>
          <w:tcPr>
            <w:tcW w:w="5686" w:type="dxa"/>
            <w:tcBorders>
              <w:top w:val="nil"/>
              <w:left w:val="nil"/>
              <w:bottom w:val="nil"/>
              <w:right w:val="single" w:sz="4" w:space="0" w:color="auto"/>
            </w:tcBorders>
            <w:shd w:val="clear" w:color="auto" w:fill="auto"/>
            <w:noWrap/>
            <w:vAlign w:val="bottom"/>
            <w:hideMark/>
          </w:tcPr>
          <w:p w14:paraId="32D91B1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MNT SISTEMA VIARIO NO MUNICIPIO</w:t>
            </w:r>
          </w:p>
        </w:tc>
        <w:tc>
          <w:tcPr>
            <w:tcW w:w="585" w:type="dxa"/>
            <w:tcBorders>
              <w:top w:val="single" w:sz="8" w:space="0" w:color="auto"/>
              <w:left w:val="nil"/>
              <w:bottom w:val="single" w:sz="4" w:space="0" w:color="auto"/>
              <w:right w:val="single" w:sz="4" w:space="0" w:color="auto"/>
            </w:tcBorders>
            <w:shd w:val="clear" w:color="auto" w:fill="auto"/>
            <w:noWrap/>
            <w:vAlign w:val="bottom"/>
            <w:hideMark/>
          </w:tcPr>
          <w:p w14:paraId="4DF064BE"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410</w:t>
            </w:r>
          </w:p>
        </w:tc>
        <w:tc>
          <w:tcPr>
            <w:tcW w:w="796" w:type="dxa"/>
            <w:tcBorders>
              <w:top w:val="single" w:sz="8" w:space="0" w:color="auto"/>
              <w:left w:val="nil"/>
              <w:bottom w:val="single" w:sz="4" w:space="0" w:color="auto"/>
              <w:right w:val="single" w:sz="4" w:space="0" w:color="auto"/>
            </w:tcBorders>
            <w:shd w:val="clear" w:color="auto" w:fill="auto"/>
            <w:noWrap/>
            <w:vAlign w:val="bottom"/>
            <w:hideMark/>
          </w:tcPr>
          <w:p w14:paraId="1A55B9BF"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1500</w:t>
            </w:r>
          </w:p>
        </w:tc>
        <w:tc>
          <w:tcPr>
            <w:tcW w:w="1026" w:type="dxa"/>
            <w:tcBorders>
              <w:top w:val="single" w:sz="8" w:space="0" w:color="auto"/>
              <w:left w:val="nil"/>
              <w:bottom w:val="single" w:sz="4" w:space="0" w:color="auto"/>
              <w:right w:val="single" w:sz="8" w:space="0" w:color="auto"/>
            </w:tcBorders>
            <w:shd w:val="clear" w:color="auto" w:fill="auto"/>
            <w:noWrap/>
            <w:vAlign w:val="bottom"/>
            <w:hideMark/>
          </w:tcPr>
          <w:p w14:paraId="65C39D5D"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r w:rsidR="00615977" w:rsidRPr="00615977" w14:paraId="25E6B848" w14:textId="77777777" w:rsidTr="00615977">
        <w:trPr>
          <w:trHeight w:val="270"/>
          <w:jc w:val="center"/>
        </w:trPr>
        <w:tc>
          <w:tcPr>
            <w:tcW w:w="1140" w:type="dxa"/>
            <w:tcBorders>
              <w:top w:val="nil"/>
              <w:left w:val="single" w:sz="8" w:space="0" w:color="auto"/>
              <w:bottom w:val="single" w:sz="8" w:space="0" w:color="auto"/>
              <w:right w:val="single" w:sz="4" w:space="0" w:color="auto"/>
            </w:tcBorders>
            <w:shd w:val="clear" w:color="auto" w:fill="auto"/>
            <w:noWrap/>
            <w:vAlign w:val="bottom"/>
            <w:hideMark/>
          </w:tcPr>
          <w:p w14:paraId="677C1903"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1980" w:type="dxa"/>
            <w:tcBorders>
              <w:top w:val="nil"/>
              <w:left w:val="nil"/>
              <w:bottom w:val="single" w:sz="8" w:space="0" w:color="auto"/>
              <w:right w:val="single" w:sz="4" w:space="0" w:color="auto"/>
            </w:tcBorders>
            <w:shd w:val="clear" w:color="auto" w:fill="auto"/>
            <w:noWrap/>
            <w:vAlign w:val="bottom"/>
            <w:hideMark/>
          </w:tcPr>
          <w:p w14:paraId="1ED8751D"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686" w:type="dxa"/>
            <w:tcBorders>
              <w:top w:val="nil"/>
              <w:left w:val="nil"/>
              <w:bottom w:val="single" w:sz="8" w:space="0" w:color="auto"/>
              <w:right w:val="single" w:sz="4" w:space="0" w:color="auto"/>
            </w:tcBorders>
            <w:shd w:val="clear" w:color="auto" w:fill="auto"/>
            <w:noWrap/>
            <w:vAlign w:val="bottom"/>
            <w:hideMark/>
          </w:tcPr>
          <w:p w14:paraId="71119806"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 </w:t>
            </w:r>
          </w:p>
        </w:tc>
        <w:tc>
          <w:tcPr>
            <w:tcW w:w="585" w:type="dxa"/>
            <w:tcBorders>
              <w:top w:val="nil"/>
              <w:left w:val="nil"/>
              <w:bottom w:val="single" w:sz="8" w:space="0" w:color="auto"/>
              <w:right w:val="single" w:sz="4" w:space="0" w:color="auto"/>
            </w:tcBorders>
            <w:shd w:val="clear" w:color="auto" w:fill="auto"/>
            <w:noWrap/>
            <w:vAlign w:val="bottom"/>
            <w:hideMark/>
          </w:tcPr>
          <w:p w14:paraId="4B020AC0"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411</w:t>
            </w:r>
          </w:p>
        </w:tc>
        <w:tc>
          <w:tcPr>
            <w:tcW w:w="796" w:type="dxa"/>
            <w:tcBorders>
              <w:top w:val="nil"/>
              <w:left w:val="nil"/>
              <w:bottom w:val="single" w:sz="8" w:space="0" w:color="auto"/>
              <w:right w:val="single" w:sz="4" w:space="0" w:color="auto"/>
            </w:tcBorders>
            <w:shd w:val="clear" w:color="auto" w:fill="auto"/>
            <w:noWrap/>
            <w:vAlign w:val="bottom"/>
            <w:hideMark/>
          </w:tcPr>
          <w:p w14:paraId="2863493C"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1501</w:t>
            </w:r>
          </w:p>
        </w:tc>
        <w:tc>
          <w:tcPr>
            <w:tcW w:w="1026" w:type="dxa"/>
            <w:tcBorders>
              <w:top w:val="nil"/>
              <w:left w:val="nil"/>
              <w:bottom w:val="single" w:sz="8" w:space="0" w:color="auto"/>
              <w:right w:val="single" w:sz="8" w:space="0" w:color="auto"/>
            </w:tcBorders>
            <w:shd w:val="clear" w:color="auto" w:fill="auto"/>
            <w:noWrap/>
            <w:vAlign w:val="bottom"/>
            <w:hideMark/>
          </w:tcPr>
          <w:p w14:paraId="03FD4257" w14:textId="77777777" w:rsidR="00615977" w:rsidRPr="00615977" w:rsidRDefault="00615977" w:rsidP="00615977">
            <w:pPr>
              <w:spacing w:after="0" w:line="240" w:lineRule="auto"/>
              <w:rPr>
                <w:rFonts w:ascii="Times New Roman" w:eastAsia="Times New Roman" w:hAnsi="Times New Roman"/>
                <w:sz w:val="20"/>
                <w:szCs w:val="20"/>
                <w:lang w:eastAsia="pt-BR"/>
              </w:rPr>
            </w:pPr>
            <w:r w:rsidRPr="00615977">
              <w:rPr>
                <w:rFonts w:ascii="Times New Roman" w:eastAsia="Times New Roman" w:hAnsi="Times New Roman"/>
                <w:sz w:val="20"/>
                <w:szCs w:val="20"/>
                <w:lang w:eastAsia="pt-BR"/>
              </w:rPr>
              <w:t>Próprio</w:t>
            </w:r>
          </w:p>
        </w:tc>
      </w:tr>
    </w:tbl>
    <w:p w14:paraId="4D65817B" w14:textId="77777777" w:rsidR="00615977" w:rsidRPr="00E46F3C" w:rsidRDefault="00615977" w:rsidP="003239CC">
      <w:pPr>
        <w:ind w:firstLine="708"/>
        <w:rPr>
          <w:rFonts w:ascii="Times New Roman" w:hAnsi="Times New Roman"/>
          <w:sz w:val="24"/>
          <w:szCs w:val="24"/>
          <w:lang w:eastAsia="ar-SA"/>
        </w:rPr>
      </w:pPr>
    </w:p>
    <w:p w14:paraId="762046EB" w14:textId="7F6E9794" w:rsidR="001212E3" w:rsidRPr="00E46F3C" w:rsidRDefault="007E0BF3" w:rsidP="003239CC">
      <w:pPr>
        <w:spacing w:after="0" w:line="240" w:lineRule="auto"/>
        <w:jc w:val="both"/>
        <w:rPr>
          <w:rFonts w:ascii="Times New Roman" w:hAnsi="Times New Roman"/>
          <w:b/>
          <w:sz w:val="24"/>
          <w:szCs w:val="24"/>
          <w:u w:val="single"/>
        </w:rPr>
      </w:pPr>
      <w:r w:rsidRPr="00E46F3C">
        <w:rPr>
          <w:rFonts w:ascii="Times New Roman" w:hAnsi="Times New Roman"/>
          <w:b/>
          <w:sz w:val="24"/>
          <w:szCs w:val="24"/>
        </w:rPr>
        <w:t>1</w:t>
      </w:r>
      <w:r w:rsidR="00CD506C">
        <w:rPr>
          <w:rFonts w:ascii="Times New Roman" w:hAnsi="Times New Roman"/>
          <w:b/>
          <w:sz w:val="24"/>
          <w:szCs w:val="24"/>
        </w:rPr>
        <w:t>5</w:t>
      </w:r>
      <w:r w:rsidRPr="00E46F3C">
        <w:rPr>
          <w:rFonts w:ascii="Times New Roman" w:hAnsi="Times New Roman"/>
          <w:b/>
          <w:sz w:val="24"/>
          <w:szCs w:val="24"/>
        </w:rPr>
        <w:t>. SANÇÕES:</w:t>
      </w:r>
    </w:p>
    <w:p w14:paraId="0CAC653D" w14:textId="00E7C84E" w:rsidR="001212E3" w:rsidRDefault="007E0F0A" w:rsidP="003239CC">
      <w:pPr>
        <w:ind w:firstLine="708"/>
        <w:jc w:val="both"/>
        <w:rPr>
          <w:rFonts w:ascii="Times New Roman" w:hAnsi="Times New Roman"/>
          <w:sz w:val="24"/>
          <w:szCs w:val="24"/>
        </w:rPr>
      </w:pPr>
      <w:r w:rsidRPr="00E46F3C">
        <w:rPr>
          <w:rFonts w:ascii="Times New Roman" w:hAnsi="Times New Roman"/>
          <w:sz w:val="24"/>
          <w:szCs w:val="24"/>
        </w:rPr>
        <w:t>O descumprimento total ou parcial das obrigações assumidas ensejará a aplicação das penalidades previstas na Lei 14.133/2021.</w:t>
      </w:r>
    </w:p>
    <w:p w14:paraId="06415CD5" w14:textId="3B1B1964" w:rsidR="00525880" w:rsidRPr="007E0F0A" w:rsidRDefault="001212E3" w:rsidP="00C83143">
      <w:pPr>
        <w:rPr>
          <w:rFonts w:ascii="Times New Roman" w:hAnsi="Times New Roman"/>
          <w:sz w:val="24"/>
          <w:szCs w:val="24"/>
        </w:rPr>
      </w:pPr>
      <w:r w:rsidRPr="00E46F3C">
        <w:rPr>
          <w:rFonts w:ascii="Times New Roman" w:hAnsi="Times New Roman"/>
          <w:sz w:val="24"/>
          <w:szCs w:val="24"/>
        </w:rPr>
        <w:t xml:space="preserve">Itaguara, </w:t>
      </w:r>
      <w:r w:rsidR="00FC25B7" w:rsidRPr="00E46F3C">
        <w:rPr>
          <w:rFonts w:ascii="Times New Roman" w:hAnsi="Times New Roman"/>
          <w:sz w:val="24"/>
          <w:szCs w:val="24"/>
        </w:rPr>
        <w:t>0</w:t>
      </w:r>
      <w:r w:rsidR="00BC171F">
        <w:rPr>
          <w:rFonts w:ascii="Times New Roman" w:hAnsi="Times New Roman"/>
          <w:sz w:val="24"/>
          <w:szCs w:val="24"/>
        </w:rPr>
        <w:t>6</w:t>
      </w:r>
      <w:r w:rsidR="00C318D0" w:rsidRPr="00E46F3C">
        <w:rPr>
          <w:rFonts w:ascii="Times New Roman" w:hAnsi="Times New Roman"/>
          <w:sz w:val="24"/>
          <w:szCs w:val="24"/>
        </w:rPr>
        <w:t xml:space="preserve"> de </w:t>
      </w:r>
      <w:r w:rsidR="00BC171F">
        <w:rPr>
          <w:rFonts w:ascii="Times New Roman" w:hAnsi="Times New Roman"/>
          <w:sz w:val="24"/>
          <w:szCs w:val="24"/>
        </w:rPr>
        <w:t>fevereiro</w:t>
      </w:r>
      <w:r w:rsidR="00F448B2" w:rsidRPr="00E46F3C">
        <w:rPr>
          <w:rFonts w:ascii="Times New Roman" w:hAnsi="Times New Roman"/>
          <w:sz w:val="24"/>
          <w:szCs w:val="24"/>
        </w:rPr>
        <w:t xml:space="preserve"> de 202</w:t>
      </w:r>
      <w:r w:rsidR="00FC25B7" w:rsidRPr="00E46F3C">
        <w:rPr>
          <w:rFonts w:ascii="Times New Roman" w:hAnsi="Times New Roman"/>
          <w:sz w:val="24"/>
          <w:szCs w:val="24"/>
        </w:rPr>
        <w:t>4</w:t>
      </w:r>
      <w:r w:rsidR="00F448B2" w:rsidRPr="00E46F3C">
        <w:rPr>
          <w:rFonts w:ascii="Times New Roman" w:hAnsi="Times New Roman"/>
          <w:sz w:val="24"/>
          <w:szCs w:val="24"/>
        </w:rPr>
        <w:t>.</w:t>
      </w:r>
    </w:p>
    <w:p w14:paraId="3512DF13" w14:textId="77777777" w:rsidR="00356400" w:rsidRPr="00410ABD" w:rsidRDefault="00356400" w:rsidP="0035640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3004A94E"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b/>
          <w:sz w:val="24"/>
          <w:szCs w:val="24"/>
        </w:rPr>
      </w:pPr>
      <w:r w:rsidRPr="00410ABD">
        <w:rPr>
          <w:rFonts w:ascii="Times New Roman" w:eastAsia="Book Antiqua" w:hAnsi="Times New Roman"/>
          <w:b/>
          <w:sz w:val="24"/>
          <w:szCs w:val="24"/>
        </w:rPr>
        <w:t>Luan Brenner Gonçalves de Morais</w:t>
      </w:r>
    </w:p>
    <w:p w14:paraId="3DDFE12A"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Secretario Municipal de Infraestrutura,</w:t>
      </w:r>
    </w:p>
    <w:p w14:paraId="50CDDB34"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Limpeza Urbana, Agropecuária, Meio Ambiente e </w:t>
      </w:r>
      <w:proofErr w:type="gramStart"/>
      <w:r w:rsidRPr="00410ABD">
        <w:rPr>
          <w:rFonts w:ascii="Times New Roman" w:eastAsia="Book Antiqua" w:hAnsi="Times New Roman"/>
          <w:sz w:val="24"/>
          <w:szCs w:val="24"/>
        </w:rPr>
        <w:t>Trânsito</w:t>
      </w:r>
      <w:proofErr w:type="gramEnd"/>
    </w:p>
    <w:p w14:paraId="045F36A8"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3C0799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6D3F254E"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1A045B70"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34348E29" w14:textId="77777777" w:rsidR="00356400" w:rsidRPr="00410ABD" w:rsidRDefault="00356400" w:rsidP="0035640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5F3E96C1" w14:textId="77777777" w:rsidR="00356400" w:rsidRPr="00356400" w:rsidRDefault="00356400" w:rsidP="00356400">
      <w:pPr>
        <w:numPr>
          <w:ilvl w:val="0"/>
          <w:numId w:val="1"/>
        </w:numPr>
        <w:suppressAutoHyphens/>
        <w:spacing w:after="0" w:line="240" w:lineRule="auto"/>
        <w:jc w:val="center"/>
        <w:rPr>
          <w:rFonts w:ascii="Times New Roman" w:eastAsia="Book Antiqua" w:hAnsi="Times New Roman"/>
          <w:b/>
          <w:sz w:val="24"/>
          <w:szCs w:val="24"/>
        </w:rPr>
      </w:pPr>
      <w:r w:rsidRPr="00356400">
        <w:rPr>
          <w:rFonts w:ascii="Times New Roman" w:eastAsia="Book Antiqua" w:hAnsi="Times New Roman"/>
          <w:b/>
          <w:sz w:val="24"/>
          <w:szCs w:val="24"/>
        </w:rPr>
        <w:t>Maria Lucíola de Andrade Oliveira</w:t>
      </w:r>
    </w:p>
    <w:p w14:paraId="7F2A5E79"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Secretári</w:t>
      </w:r>
      <w:r>
        <w:rPr>
          <w:rFonts w:ascii="Times New Roman" w:eastAsia="Book Antiqua" w:hAnsi="Times New Roman"/>
          <w:sz w:val="24"/>
          <w:szCs w:val="24"/>
        </w:rPr>
        <w:t>a</w:t>
      </w:r>
      <w:r w:rsidRPr="00410ABD">
        <w:rPr>
          <w:rFonts w:ascii="Times New Roman" w:eastAsia="Book Antiqua" w:hAnsi="Times New Roman"/>
          <w:sz w:val="24"/>
          <w:szCs w:val="24"/>
        </w:rPr>
        <w:t xml:space="preserve"> Municipal de </w:t>
      </w:r>
      <w:r>
        <w:rPr>
          <w:rFonts w:ascii="Times New Roman" w:eastAsia="Book Antiqua" w:hAnsi="Times New Roman"/>
          <w:sz w:val="24"/>
          <w:szCs w:val="24"/>
        </w:rPr>
        <w:t>Educação</w:t>
      </w:r>
    </w:p>
    <w:p w14:paraId="17774B89"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569978BF"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sz w:val="24"/>
          <w:szCs w:val="24"/>
        </w:rPr>
      </w:pPr>
    </w:p>
    <w:p w14:paraId="58BA1725" w14:textId="77777777" w:rsidR="00356400" w:rsidRDefault="00356400" w:rsidP="00356400">
      <w:pPr>
        <w:suppressAutoHyphens/>
        <w:spacing w:after="0" w:line="240" w:lineRule="auto"/>
        <w:jc w:val="center"/>
        <w:rPr>
          <w:rFonts w:ascii="Times New Roman" w:eastAsia="Book Antiqua" w:hAnsi="Times New Roman"/>
          <w:sz w:val="24"/>
          <w:szCs w:val="24"/>
        </w:rPr>
      </w:pPr>
    </w:p>
    <w:p w14:paraId="7616C586" w14:textId="77777777" w:rsidR="00356400" w:rsidRPr="00410ABD" w:rsidRDefault="00356400" w:rsidP="00356400">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62A492C6" w14:textId="77777777" w:rsidR="00356400" w:rsidRPr="00410ABD" w:rsidRDefault="00356400" w:rsidP="00356400">
      <w:pPr>
        <w:numPr>
          <w:ilvl w:val="0"/>
          <w:numId w:val="1"/>
        </w:numPr>
        <w:suppressAutoHyphens/>
        <w:spacing w:after="0" w:line="240" w:lineRule="auto"/>
        <w:jc w:val="center"/>
        <w:rPr>
          <w:rFonts w:ascii="Times New Roman" w:eastAsia="Book Antiqua" w:hAnsi="Times New Roman"/>
          <w:b/>
          <w:sz w:val="24"/>
          <w:szCs w:val="24"/>
        </w:rPr>
      </w:pPr>
      <w:proofErr w:type="spellStart"/>
      <w:r>
        <w:rPr>
          <w:rFonts w:ascii="Times New Roman" w:eastAsia="Book Antiqua" w:hAnsi="Times New Roman"/>
          <w:b/>
          <w:sz w:val="24"/>
          <w:szCs w:val="24"/>
        </w:rPr>
        <w:t>Chistian</w:t>
      </w:r>
      <w:proofErr w:type="spellEnd"/>
      <w:r>
        <w:rPr>
          <w:rFonts w:ascii="Times New Roman" w:eastAsia="Book Antiqua" w:hAnsi="Times New Roman"/>
          <w:b/>
          <w:sz w:val="24"/>
          <w:szCs w:val="24"/>
        </w:rPr>
        <w:t xml:space="preserve"> </w:t>
      </w:r>
      <w:proofErr w:type="spellStart"/>
      <w:r>
        <w:rPr>
          <w:rFonts w:ascii="Times New Roman" w:eastAsia="Book Antiqua" w:hAnsi="Times New Roman"/>
          <w:b/>
          <w:sz w:val="24"/>
          <w:szCs w:val="24"/>
        </w:rPr>
        <w:t>Chebly</w:t>
      </w:r>
      <w:proofErr w:type="spellEnd"/>
      <w:r>
        <w:rPr>
          <w:rFonts w:ascii="Times New Roman" w:eastAsia="Book Antiqua" w:hAnsi="Times New Roman"/>
          <w:b/>
          <w:sz w:val="24"/>
          <w:szCs w:val="24"/>
        </w:rPr>
        <w:t xml:space="preserve"> Prata Lima</w:t>
      </w:r>
    </w:p>
    <w:p w14:paraId="5E9FA1C0"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 xml:space="preserve">Secretário </w:t>
      </w:r>
      <w:r>
        <w:rPr>
          <w:rFonts w:ascii="Times New Roman" w:eastAsia="Book Antiqua" w:hAnsi="Times New Roman"/>
          <w:sz w:val="24"/>
          <w:szCs w:val="24"/>
        </w:rPr>
        <w:t>Municipal de Saúde</w:t>
      </w:r>
    </w:p>
    <w:p w14:paraId="2D0D2B34" w14:textId="77777777" w:rsidR="00356400" w:rsidRDefault="00356400" w:rsidP="00356400">
      <w:pPr>
        <w:numPr>
          <w:ilvl w:val="0"/>
          <w:numId w:val="1"/>
        </w:numPr>
        <w:suppressAutoHyphens/>
        <w:spacing w:after="0" w:line="240" w:lineRule="auto"/>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62381646" w14:textId="77777777" w:rsidR="00525880" w:rsidRPr="00CA114D" w:rsidRDefault="00525880" w:rsidP="00177A72">
      <w:pPr>
        <w:jc w:val="center"/>
        <w:rPr>
          <w:rFonts w:ascii="Times New Roman" w:hAnsi="Times New Roman"/>
          <w:sz w:val="24"/>
          <w:szCs w:val="24"/>
        </w:rPr>
      </w:pPr>
    </w:p>
    <w:sectPr w:rsidR="00525880" w:rsidRPr="00CA114D"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052D7" w14:textId="77777777" w:rsidR="00664C25" w:rsidRDefault="00664C25" w:rsidP="00A83526">
      <w:pPr>
        <w:spacing w:after="0" w:line="240" w:lineRule="auto"/>
      </w:pPr>
      <w:r>
        <w:separator/>
      </w:r>
    </w:p>
  </w:endnote>
  <w:endnote w:type="continuationSeparator" w:id="0">
    <w:p w14:paraId="1D9996F8" w14:textId="77777777" w:rsidR="00664C25" w:rsidRDefault="00664C25"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31D93" w14:textId="77777777" w:rsidR="00664C25" w:rsidRDefault="00664C25" w:rsidP="00A83526">
      <w:pPr>
        <w:spacing w:after="0" w:line="240" w:lineRule="auto"/>
      </w:pPr>
      <w:r>
        <w:separator/>
      </w:r>
    </w:p>
  </w:footnote>
  <w:footnote w:type="continuationSeparator" w:id="0">
    <w:p w14:paraId="6C620B42" w14:textId="77777777" w:rsidR="00664C25" w:rsidRDefault="00664C25"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77777777" w:rsidR="00615977" w:rsidRDefault="00615977"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6599CCE0" w14:textId="715E1BB3" w:rsidR="00615977" w:rsidRDefault="00615977" w:rsidP="00E335B0">
    <w:pPr>
      <w:spacing w:after="0" w:line="360" w:lineRule="auto"/>
      <w:jc w:val="cente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C85A7D">
        <w:rPr>
          <w:rStyle w:val="Hyperlink"/>
          <w:rFonts w:ascii="Arial Narrow" w:eastAsia="Arial Unicode MS" w:hAnsi="Arial Narrow" w:cs="Arial Unicode MS"/>
          <w:sz w:val="20"/>
          <w:szCs w:val="20"/>
        </w:rPr>
        <w:t xml:space="preserve">● </w:t>
      </w:r>
      <w:r w:rsidRPr="00C85A7D">
        <w:rPr>
          <w:rStyle w:val="Hyperlink"/>
        </w:rPr>
        <w:t>sectransportesitaguara@hotmail.com</w:t>
      </w:r>
    </w:hyperlink>
  </w:p>
  <w:p w14:paraId="58558CC2" w14:textId="77777777" w:rsidR="00615977" w:rsidRPr="00E335B0" w:rsidRDefault="00615977"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C6B2D43"/>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6">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363426A8"/>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nsid w:val="66796EE8"/>
    <w:multiLevelType w:val="hybridMultilevel"/>
    <w:tmpl w:val="67CEC2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3"/>
  </w:num>
  <w:num w:numId="3">
    <w:abstractNumId w:val="9"/>
  </w:num>
  <w:num w:numId="4">
    <w:abstractNumId w:val="8"/>
  </w:num>
  <w:num w:numId="5">
    <w:abstractNumId w:val="11"/>
  </w:num>
  <w:num w:numId="6">
    <w:abstractNumId w:val="5"/>
  </w:num>
  <w:num w:numId="7">
    <w:abstractNumId w:val="1"/>
  </w:num>
  <w:num w:numId="8">
    <w:abstractNumId w:val="2"/>
  </w:num>
  <w:num w:numId="9">
    <w:abstractNumId w:val="6"/>
  </w:num>
  <w:num w:numId="10">
    <w:abstractNumId w:val="7"/>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11BB4"/>
    <w:rsid w:val="000224F0"/>
    <w:rsid w:val="0002570F"/>
    <w:rsid w:val="00050D3C"/>
    <w:rsid w:val="00051837"/>
    <w:rsid w:val="0005475C"/>
    <w:rsid w:val="00062FCE"/>
    <w:rsid w:val="00073B5B"/>
    <w:rsid w:val="000837E9"/>
    <w:rsid w:val="000A439A"/>
    <w:rsid w:val="000B08B6"/>
    <w:rsid w:val="000B205D"/>
    <w:rsid w:val="000B2BBE"/>
    <w:rsid w:val="000B7874"/>
    <w:rsid w:val="000E27B3"/>
    <w:rsid w:val="000E53C9"/>
    <w:rsid w:val="000F6CD6"/>
    <w:rsid w:val="00102AE3"/>
    <w:rsid w:val="00104A6F"/>
    <w:rsid w:val="001061C7"/>
    <w:rsid w:val="001212E3"/>
    <w:rsid w:val="00124C56"/>
    <w:rsid w:val="00127409"/>
    <w:rsid w:val="001546C1"/>
    <w:rsid w:val="001557C4"/>
    <w:rsid w:val="001619CF"/>
    <w:rsid w:val="00161E91"/>
    <w:rsid w:val="00172193"/>
    <w:rsid w:val="00174AD0"/>
    <w:rsid w:val="00177A72"/>
    <w:rsid w:val="00184043"/>
    <w:rsid w:val="001848C5"/>
    <w:rsid w:val="001872B1"/>
    <w:rsid w:val="00187E1D"/>
    <w:rsid w:val="001A1CCB"/>
    <w:rsid w:val="001A5370"/>
    <w:rsid w:val="001C34EA"/>
    <w:rsid w:val="001D3B2F"/>
    <w:rsid w:val="001E42F6"/>
    <w:rsid w:val="001E770C"/>
    <w:rsid w:val="00212440"/>
    <w:rsid w:val="00220C4A"/>
    <w:rsid w:val="002322E5"/>
    <w:rsid w:val="00232973"/>
    <w:rsid w:val="0025717E"/>
    <w:rsid w:val="00291365"/>
    <w:rsid w:val="00294E72"/>
    <w:rsid w:val="002A4B22"/>
    <w:rsid w:val="002B02FD"/>
    <w:rsid w:val="002B5FEC"/>
    <w:rsid w:val="002E2D82"/>
    <w:rsid w:val="002E541B"/>
    <w:rsid w:val="002E5739"/>
    <w:rsid w:val="002F1471"/>
    <w:rsid w:val="002F7181"/>
    <w:rsid w:val="003019E9"/>
    <w:rsid w:val="0030320C"/>
    <w:rsid w:val="003062D0"/>
    <w:rsid w:val="0031195F"/>
    <w:rsid w:val="003239CC"/>
    <w:rsid w:val="0032591E"/>
    <w:rsid w:val="00325B4C"/>
    <w:rsid w:val="00326D3D"/>
    <w:rsid w:val="00341B40"/>
    <w:rsid w:val="00350D59"/>
    <w:rsid w:val="00356400"/>
    <w:rsid w:val="00357770"/>
    <w:rsid w:val="003749B3"/>
    <w:rsid w:val="00374E57"/>
    <w:rsid w:val="00385335"/>
    <w:rsid w:val="00385F32"/>
    <w:rsid w:val="00386F42"/>
    <w:rsid w:val="003967E0"/>
    <w:rsid w:val="003A52EE"/>
    <w:rsid w:val="003A55C7"/>
    <w:rsid w:val="003B0C10"/>
    <w:rsid w:val="003B405D"/>
    <w:rsid w:val="003B44F3"/>
    <w:rsid w:val="003D155A"/>
    <w:rsid w:val="003F3C3C"/>
    <w:rsid w:val="00410ABD"/>
    <w:rsid w:val="00411B3D"/>
    <w:rsid w:val="0043274B"/>
    <w:rsid w:val="004374FF"/>
    <w:rsid w:val="00446562"/>
    <w:rsid w:val="004504EE"/>
    <w:rsid w:val="00452DA0"/>
    <w:rsid w:val="004846AE"/>
    <w:rsid w:val="004879E0"/>
    <w:rsid w:val="00494F47"/>
    <w:rsid w:val="004A43B4"/>
    <w:rsid w:val="004B7F1F"/>
    <w:rsid w:val="004C3F61"/>
    <w:rsid w:val="004D713F"/>
    <w:rsid w:val="004E42A3"/>
    <w:rsid w:val="004E5176"/>
    <w:rsid w:val="004E7973"/>
    <w:rsid w:val="004F0F2F"/>
    <w:rsid w:val="004F109A"/>
    <w:rsid w:val="00501F80"/>
    <w:rsid w:val="00525880"/>
    <w:rsid w:val="005269E1"/>
    <w:rsid w:val="00531765"/>
    <w:rsid w:val="005351F9"/>
    <w:rsid w:val="00551555"/>
    <w:rsid w:val="00564DCC"/>
    <w:rsid w:val="005704B6"/>
    <w:rsid w:val="0058224F"/>
    <w:rsid w:val="00582D98"/>
    <w:rsid w:val="00592DDC"/>
    <w:rsid w:val="005A78CB"/>
    <w:rsid w:val="005B1785"/>
    <w:rsid w:val="005B3786"/>
    <w:rsid w:val="005B783E"/>
    <w:rsid w:val="005B78BB"/>
    <w:rsid w:val="005E0B83"/>
    <w:rsid w:val="005E2D99"/>
    <w:rsid w:val="005E3F82"/>
    <w:rsid w:val="005E4BDD"/>
    <w:rsid w:val="005F6758"/>
    <w:rsid w:val="00602BBB"/>
    <w:rsid w:val="00602FEE"/>
    <w:rsid w:val="00606F11"/>
    <w:rsid w:val="0061069C"/>
    <w:rsid w:val="00615977"/>
    <w:rsid w:val="00617BE9"/>
    <w:rsid w:val="006204A0"/>
    <w:rsid w:val="0063172E"/>
    <w:rsid w:val="0063402B"/>
    <w:rsid w:val="00655C2E"/>
    <w:rsid w:val="00655DBB"/>
    <w:rsid w:val="00657E6C"/>
    <w:rsid w:val="006612AF"/>
    <w:rsid w:val="0066159A"/>
    <w:rsid w:val="00664C25"/>
    <w:rsid w:val="006659E8"/>
    <w:rsid w:val="00671DCE"/>
    <w:rsid w:val="0067554E"/>
    <w:rsid w:val="006811E3"/>
    <w:rsid w:val="006878F6"/>
    <w:rsid w:val="006955EA"/>
    <w:rsid w:val="006A3F33"/>
    <w:rsid w:val="006C3F61"/>
    <w:rsid w:val="006E467F"/>
    <w:rsid w:val="006E5F07"/>
    <w:rsid w:val="006F1D7A"/>
    <w:rsid w:val="006F2FB7"/>
    <w:rsid w:val="006F48EB"/>
    <w:rsid w:val="007026DA"/>
    <w:rsid w:val="0070304D"/>
    <w:rsid w:val="00704D3F"/>
    <w:rsid w:val="00710BAC"/>
    <w:rsid w:val="00732217"/>
    <w:rsid w:val="007331E7"/>
    <w:rsid w:val="00737E96"/>
    <w:rsid w:val="00743627"/>
    <w:rsid w:val="00744011"/>
    <w:rsid w:val="00757D18"/>
    <w:rsid w:val="00760526"/>
    <w:rsid w:val="00763B2D"/>
    <w:rsid w:val="007741A5"/>
    <w:rsid w:val="0077641F"/>
    <w:rsid w:val="00777A67"/>
    <w:rsid w:val="00781CA3"/>
    <w:rsid w:val="00790C51"/>
    <w:rsid w:val="007A4787"/>
    <w:rsid w:val="007A617D"/>
    <w:rsid w:val="007A7B58"/>
    <w:rsid w:val="007B0618"/>
    <w:rsid w:val="007B247A"/>
    <w:rsid w:val="007C5FA1"/>
    <w:rsid w:val="007C6039"/>
    <w:rsid w:val="007C78BA"/>
    <w:rsid w:val="007D460A"/>
    <w:rsid w:val="007E0462"/>
    <w:rsid w:val="007E0BF3"/>
    <w:rsid w:val="007E0F0A"/>
    <w:rsid w:val="007E7EBE"/>
    <w:rsid w:val="007F2B50"/>
    <w:rsid w:val="007F5155"/>
    <w:rsid w:val="0080397D"/>
    <w:rsid w:val="008073C8"/>
    <w:rsid w:val="00812448"/>
    <w:rsid w:val="008171AE"/>
    <w:rsid w:val="0083190F"/>
    <w:rsid w:val="00834EAF"/>
    <w:rsid w:val="00847EBF"/>
    <w:rsid w:val="00851EE1"/>
    <w:rsid w:val="00856631"/>
    <w:rsid w:val="00871729"/>
    <w:rsid w:val="00875FB6"/>
    <w:rsid w:val="00895AA4"/>
    <w:rsid w:val="008A3532"/>
    <w:rsid w:val="008B7AEE"/>
    <w:rsid w:val="008C155C"/>
    <w:rsid w:val="008D0EBE"/>
    <w:rsid w:val="008E70FF"/>
    <w:rsid w:val="008E7F2C"/>
    <w:rsid w:val="008F2323"/>
    <w:rsid w:val="008F46BC"/>
    <w:rsid w:val="00906EF5"/>
    <w:rsid w:val="00907F89"/>
    <w:rsid w:val="00911F23"/>
    <w:rsid w:val="009124E4"/>
    <w:rsid w:val="0093023A"/>
    <w:rsid w:val="00930DB7"/>
    <w:rsid w:val="00953EA2"/>
    <w:rsid w:val="00975278"/>
    <w:rsid w:val="00993F87"/>
    <w:rsid w:val="009A072D"/>
    <w:rsid w:val="009A44FB"/>
    <w:rsid w:val="009B20D0"/>
    <w:rsid w:val="009C3728"/>
    <w:rsid w:val="009C5AFE"/>
    <w:rsid w:val="009D74B5"/>
    <w:rsid w:val="009E3113"/>
    <w:rsid w:val="00A03BD0"/>
    <w:rsid w:val="00A06358"/>
    <w:rsid w:val="00A25D9F"/>
    <w:rsid w:val="00A365E2"/>
    <w:rsid w:val="00A41ACB"/>
    <w:rsid w:val="00A45167"/>
    <w:rsid w:val="00A5378F"/>
    <w:rsid w:val="00A55568"/>
    <w:rsid w:val="00A56C71"/>
    <w:rsid w:val="00A57D89"/>
    <w:rsid w:val="00A623A7"/>
    <w:rsid w:val="00A66E5B"/>
    <w:rsid w:val="00A75BDF"/>
    <w:rsid w:val="00A83526"/>
    <w:rsid w:val="00A847B8"/>
    <w:rsid w:val="00A86220"/>
    <w:rsid w:val="00A934AB"/>
    <w:rsid w:val="00AA0AF4"/>
    <w:rsid w:val="00AA51BE"/>
    <w:rsid w:val="00AB5345"/>
    <w:rsid w:val="00AF1CE2"/>
    <w:rsid w:val="00AF59D5"/>
    <w:rsid w:val="00AF76ED"/>
    <w:rsid w:val="00B25A59"/>
    <w:rsid w:val="00B272FE"/>
    <w:rsid w:val="00B32C85"/>
    <w:rsid w:val="00B32EEF"/>
    <w:rsid w:val="00B3597F"/>
    <w:rsid w:val="00B41D3A"/>
    <w:rsid w:val="00B4386B"/>
    <w:rsid w:val="00B503BC"/>
    <w:rsid w:val="00B53AED"/>
    <w:rsid w:val="00B710FC"/>
    <w:rsid w:val="00B71D49"/>
    <w:rsid w:val="00B9179B"/>
    <w:rsid w:val="00BA4E84"/>
    <w:rsid w:val="00BB1EA8"/>
    <w:rsid w:val="00BB6053"/>
    <w:rsid w:val="00BC171F"/>
    <w:rsid w:val="00BC3B80"/>
    <w:rsid w:val="00BC76FA"/>
    <w:rsid w:val="00BE3BD3"/>
    <w:rsid w:val="00C0019E"/>
    <w:rsid w:val="00C202BC"/>
    <w:rsid w:val="00C316F0"/>
    <w:rsid w:val="00C318D0"/>
    <w:rsid w:val="00C32589"/>
    <w:rsid w:val="00C50714"/>
    <w:rsid w:val="00C50925"/>
    <w:rsid w:val="00C571E8"/>
    <w:rsid w:val="00C61373"/>
    <w:rsid w:val="00C66779"/>
    <w:rsid w:val="00C715DC"/>
    <w:rsid w:val="00C7463C"/>
    <w:rsid w:val="00C816EF"/>
    <w:rsid w:val="00C819F5"/>
    <w:rsid w:val="00C83143"/>
    <w:rsid w:val="00C92CAB"/>
    <w:rsid w:val="00C94818"/>
    <w:rsid w:val="00C9691C"/>
    <w:rsid w:val="00C976EA"/>
    <w:rsid w:val="00CA0D2D"/>
    <w:rsid w:val="00CA114D"/>
    <w:rsid w:val="00CB4679"/>
    <w:rsid w:val="00CB7E1E"/>
    <w:rsid w:val="00CD033D"/>
    <w:rsid w:val="00CD506C"/>
    <w:rsid w:val="00CF3A9D"/>
    <w:rsid w:val="00D007B2"/>
    <w:rsid w:val="00D048BF"/>
    <w:rsid w:val="00D117CE"/>
    <w:rsid w:val="00D17B96"/>
    <w:rsid w:val="00D35172"/>
    <w:rsid w:val="00D3715C"/>
    <w:rsid w:val="00D51FD4"/>
    <w:rsid w:val="00D5641C"/>
    <w:rsid w:val="00D628EF"/>
    <w:rsid w:val="00D645B9"/>
    <w:rsid w:val="00D749A7"/>
    <w:rsid w:val="00D74A8F"/>
    <w:rsid w:val="00D8191B"/>
    <w:rsid w:val="00D865D6"/>
    <w:rsid w:val="00D86915"/>
    <w:rsid w:val="00D9357B"/>
    <w:rsid w:val="00DA7769"/>
    <w:rsid w:val="00DC15A5"/>
    <w:rsid w:val="00DC5AC9"/>
    <w:rsid w:val="00DC62A7"/>
    <w:rsid w:val="00DE078E"/>
    <w:rsid w:val="00DE37AA"/>
    <w:rsid w:val="00DF2608"/>
    <w:rsid w:val="00DF48D1"/>
    <w:rsid w:val="00E04400"/>
    <w:rsid w:val="00E056D8"/>
    <w:rsid w:val="00E335B0"/>
    <w:rsid w:val="00E40AC9"/>
    <w:rsid w:val="00E45DA2"/>
    <w:rsid w:val="00E46F3C"/>
    <w:rsid w:val="00E65D3B"/>
    <w:rsid w:val="00E71873"/>
    <w:rsid w:val="00E74A3C"/>
    <w:rsid w:val="00E9533F"/>
    <w:rsid w:val="00EB351E"/>
    <w:rsid w:val="00EB71D1"/>
    <w:rsid w:val="00EB79AB"/>
    <w:rsid w:val="00EC1243"/>
    <w:rsid w:val="00EC5822"/>
    <w:rsid w:val="00EE4D49"/>
    <w:rsid w:val="00EF5108"/>
    <w:rsid w:val="00F00344"/>
    <w:rsid w:val="00F1731F"/>
    <w:rsid w:val="00F3243B"/>
    <w:rsid w:val="00F432F4"/>
    <w:rsid w:val="00F448B2"/>
    <w:rsid w:val="00F44BBF"/>
    <w:rsid w:val="00F52B2B"/>
    <w:rsid w:val="00F5480C"/>
    <w:rsid w:val="00F705BC"/>
    <w:rsid w:val="00F76904"/>
    <w:rsid w:val="00F841D9"/>
    <w:rsid w:val="00F93F59"/>
    <w:rsid w:val="00F95B87"/>
    <w:rsid w:val="00FA140F"/>
    <w:rsid w:val="00FA4B6A"/>
    <w:rsid w:val="00FB1A46"/>
    <w:rsid w:val="00FB1B06"/>
    <w:rsid w:val="00FC25B7"/>
    <w:rsid w:val="00FD60D9"/>
    <w:rsid w:val="00FE4B71"/>
    <w:rsid w:val="00FF2E8C"/>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semiHidden/>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1">
    <w:name w:val="heading 1"/>
    <w:basedOn w:val="Normal"/>
    <w:next w:val="Normal"/>
    <w:link w:val="Ttulo1Char"/>
    <w:uiPriority w:val="9"/>
    <w:qFormat/>
    <w:rsid w:val="001848C5"/>
    <w:pPr>
      <w:keepNext/>
      <w:spacing w:before="240" w:after="60"/>
      <w:outlineLvl w:val="0"/>
    </w:pPr>
    <w:rPr>
      <w:rFonts w:ascii="Cambria" w:eastAsia="Times New Roman" w:hAnsi="Cambria"/>
      <w:b/>
      <w:bCs/>
      <w:kern w:val="32"/>
      <w:sz w:val="32"/>
      <w:szCs w:val="32"/>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semiHidden/>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Ttulo1Char">
    <w:name w:val="Título 1 Char"/>
    <w:basedOn w:val="Fontepargpadro"/>
    <w:link w:val="Ttulo1"/>
    <w:uiPriority w:val="9"/>
    <w:rsid w:val="001848C5"/>
    <w:rPr>
      <w:rFonts w:ascii="Cambria" w:eastAsia="Times New Roman" w:hAnsi="Cambria"/>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267849">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9679;%20sectransporte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0CBF6-40F0-4616-9FF7-AF5C2BAE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10</Pages>
  <Words>3274</Words>
  <Characters>17680</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20913</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Felipe</cp:lastModifiedBy>
  <cp:revision>108</cp:revision>
  <cp:lastPrinted>2024-02-06T18:27:00Z</cp:lastPrinted>
  <dcterms:created xsi:type="dcterms:W3CDTF">2023-12-11T13:01:00Z</dcterms:created>
  <dcterms:modified xsi:type="dcterms:W3CDTF">2024-02-06T18:27:00Z</dcterms:modified>
</cp:coreProperties>
</file>